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CEC" w:rsidRDefault="008A7FB9">
      <w:pPr>
        <w:pStyle w:val="1"/>
      </w:pPr>
      <w:bookmarkStart w:id="0" w:name="anchor0"/>
      <w:bookmarkStart w:id="1" w:name="_GoBack"/>
      <w:bookmarkEnd w:id="0"/>
      <w:bookmarkEnd w:id="1"/>
      <w:r>
        <w:t xml:space="preserve">Приказ МВД России от 31 декабря 2017 г. N 984 "Об утверждении Административного регламента Министерства внутренних дел Российской Федерации по предоставлению государственной услуги по </w:t>
      </w:r>
      <w:r>
        <w:t>регистрационному учету граждан Российской Федерации по месту пребывания и по месту жительства в пределах Российской Федерации"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r>
        <w:t xml:space="preserve">В соответствии с </w:t>
      </w:r>
      <w:hyperlink r:id="rId7" w:history="1">
        <w:r>
          <w:t>постановлением</w:t>
        </w:r>
      </w:hyperlink>
      <w:r>
        <w:t xml:space="preserve"> Правительства Российско</w:t>
      </w:r>
      <w:r>
        <w:t>й Федерации от 17 июля 1995 г. N 713 "Об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лиц, ответственных за прием и передач</w:t>
      </w:r>
      <w:r>
        <w:t>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Федерации"</w:t>
      </w:r>
      <w:r>
        <w:rPr>
          <w:vertAlign w:val="superscript"/>
        </w:rPr>
        <w:t> </w:t>
      </w:r>
      <w:hyperlink r:id="rId8" w:history="1">
        <w:r>
          <w:rPr>
            <w:vertAlign w:val="superscript"/>
          </w:rPr>
          <w:t>1</w:t>
        </w:r>
      </w:hyperlink>
      <w:r>
        <w:t xml:space="preserve"> и </w:t>
      </w:r>
      <w:hyperlink r:id="rId9" w:history="1">
        <w:r>
          <w:t>Правилами</w:t>
        </w:r>
      </w:hyperlink>
      <w:r>
        <w:t xml:space="preserve"> разработки и утверждения административных регламентов предоставления государственных услуг, утвержденными </w:t>
      </w:r>
      <w:hyperlink r:id="rId10" w:history="1">
        <w:r>
          <w:t>постановлением</w:t>
        </w:r>
      </w:hyperlink>
      <w:r>
        <w:t xml:space="preserve"> Пр</w:t>
      </w:r>
      <w:r>
        <w:t>авительства Российской Федерации от 16 мая 2011 г. N 373</w:t>
      </w:r>
      <w:r>
        <w:rPr>
          <w:vertAlign w:val="superscript"/>
        </w:rPr>
        <w:t> </w:t>
      </w:r>
      <w:hyperlink r:id="rId11" w:history="1">
        <w:r>
          <w:rPr>
            <w:vertAlign w:val="superscript"/>
          </w:rPr>
          <w:t>2</w:t>
        </w:r>
      </w:hyperlink>
      <w:r>
        <w:t>,- приказываю: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" w:name="anchor11"/>
      <w:bookmarkEnd w:id="2"/>
      <w:r>
        <w:rPr>
          <w:vertAlign w:val="superscript"/>
        </w:rPr>
        <w:t>1</w:t>
      </w:r>
      <w:r>
        <w:t xml:space="preserve"> Собрание законодательства Российской Федерации, 1995, N 30, ст. 2939; 1996, N 18, ст. 2144; 1997, N 8, ст. 952; 1998, N 6,</w:t>
      </w:r>
      <w:r>
        <w:t xml:space="preserve"> ст. 783; 2000, N 13, ст. 1370; 2002, N 34, ст. 3294; 2004, N 52, ст. 5493; 2008, N 14, ст. 1412; 2010, N 37, ст. 4701; N 46, ст. 6024; 2011, N 44, ст. 6282; 2012, N 17, ст. 1986; N 22, ст. 2866; 2014, N 26, ст. 3577; N 34, ст. 4667; 2015, N 1, ст. 262; N </w:t>
      </w:r>
      <w:r>
        <w:t>11, ст. 1601; 2016, N 7, ст. 982; 2017, N 1, ст. 195; N 23, ст. 3330.</w:t>
      </w:r>
    </w:p>
    <w:p w:rsidR="00731CEC" w:rsidRDefault="008A7FB9">
      <w:pPr>
        <w:pStyle w:val="ac"/>
      </w:pPr>
      <w:bookmarkStart w:id="3" w:name="anchor22"/>
      <w:bookmarkEnd w:id="3"/>
      <w:r>
        <w:rPr>
          <w:vertAlign w:val="superscript"/>
        </w:rPr>
        <w:t>2</w:t>
      </w:r>
      <w:r>
        <w:t xml:space="preserve"> Собрание законодательства Российской Федерации, 2011, N 22, ст. 3169; N 35, ст. 5092; 2012, N 28, ст. 3908; N 36, ст. 4903; N 50, ст. 7070; N 52, ст. 7507; 2014, N 5, ст. 506; 2017, N </w:t>
      </w:r>
      <w:r>
        <w:t>44, ст. 6523.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" w:name="anchor1"/>
      <w:bookmarkEnd w:id="4"/>
      <w:r>
        <w:t xml:space="preserve">1. Утвердить прилагаемый </w:t>
      </w:r>
      <w:hyperlink r:id="rId12" w:history="1">
        <w:r>
          <w:t>Административный регламент</w:t>
        </w:r>
      </w:hyperlink>
      <w:r>
        <w:t xml:space="preserve"> Министерства внутренних дел Российской Федерации по предоставлению государственной услуги по регистрационному учету граждан Росси</w:t>
      </w:r>
      <w:r>
        <w:t>йской Федерации по месту пребывания и по месту жительства в пределах Российской Федерации.</w:t>
      </w:r>
    </w:p>
    <w:p w:rsidR="00731CEC" w:rsidRDefault="008A7FB9">
      <w:pPr>
        <w:pStyle w:val="a3"/>
      </w:pPr>
      <w:bookmarkStart w:id="5" w:name="anchor2"/>
      <w:bookmarkEnd w:id="5"/>
      <w:r>
        <w:t xml:space="preserve">2. Руководителям (начальникам) подразделений центрального аппарата Министерства внутренних дел Российской Федерации, территориальных органов Министерства внутренних </w:t>
      </w:r>
      <w:r>
        <w:t>дел Российской Федерации на региональном и районном уровнях организовать изучение настоящего приказа и обеспечить выполнение его требований уполномоченными должностными лицами, участвующими в оказании государственной услуги по регистрационному учету гражда</w:t>
      </w:r>
      <w:r>
        <w:t>н Российской Федерации по месту пребывания и по месту жительства в пределах Российской Федерации.</w:t>
      </w:r>
    </w:p>
    <w:p w:rsidR="00731CEC" w:rsidRDefault="008A7FB9">
      <w:pPr>
        <w:pStyle w:val="a3"/>
      </w:pPr>
      <w:bookmarkStart w:id="6" w:name="anchor3"/>
      <w:bookmarkEnd w:id="6"/>
      <w:r>
        <w:t>3. Признать не подлежащими применению:</w:t>
      </w:r>
    </w:p>
    <w:p w:rsidR="00731CEC" w:rsidRDefault="008A7FB9">
      <w:pPr>
        <w:pStyle w:val="a3"/>
      </w:pPr>
      <w:bookmarkStart w:id="7" w:name="anchor31"/>
      <w:bookmarkEnd w:id="7"/>
      <w:r>
        <w:t xml:space="preserve">3.1. </w:t>
      </w:r>
      <w:hyperlink r:id="rId13" w:history="1">
        <w:r>
          <w:t>Приказ</w:t>
        </w:r>
      </w:hyperlink>
      <w:r>
        <w:t xml:space="preserve"> ФМС России от 11 сентября 2012 г. </w:t>
      </w:r>
      <w:r>
        <w:t>N 288 "Об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Федерации"</w:t>
      </w:r>
      <w:r>
        <w:rPr>
          <w:vertAlign w:val="superscript"/>
        </w:rPr>
        <w:t> </w:t>
      </w:r>
      <w:hyperlink r:id="rId14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8" w:name="anchor311"/>
      <w:bookmarkEnd w:id="8"/>
      <w:r>
        <w:rPr>
          <w:vertAlign w:val="superscript"/>
        </w:rPr>
        <w:t>1</w:t>
      </w:r>
      <w:r>
        <w:t xml:space="preserve"> Зарегистрирован в Минюсте России 2 апреля 2013 года, регистрационный N 27963.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9" w:name="anchor32"/>
      <w:bookmarkEnd w:id="9"/>
      <w:r>
        <w:t xml:space="preserve">3.2. </w:t>
      </w:r>
      <w:hyperlink r:id="rId15" w:history="1">
        <w:r>
          <w:t>Приказ</w:t>
        </w:r>
      </w:hyperlink>
      <w:r>
        <w:t xml:space="preserve"> </w:t>
      </w:r>
      <w:r>
        <w:t>ФМС России от 15 июля 2013 г. N 311 "О внесении изменений в Административный регламент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</w:t>
      </w:r>
      <w:r>
        <w:t xml:space="preserve"> пределах Российской Федерации, утвержденный приказом ФМС России от 11 сентября 2012 г. N 288"</w:t>
      </w:r>
      <w:r>
        <w:rPr>
          <w:vertAlign w:val="superscript"/>
        </w:rPr>
        <w:t> </w:t>
      </w:r>
      <w:hyperlink r:id="rId16" w:history="1">
        <w:r>
          <w:rPr>
            <w:vertAlign w:val="superscript"/>
          </w:rPr>
          <w:t>2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0" w:name="anchor322"/>
      <w:bookmarkEnd w:id="10"/>
      <w:r>
        <w:rPr>
          <w:vertAlign w:val="superscript"/>
        </w:rPr>
        <w:t>2</w:t>
      </w:r>
      <w:r>
        <w:t xml:space="preserve"> Зарегистрирован в Минюсте России 24 июля 2013 года, регистрационный N 29137.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1" w:name="anchor33"/>
      <w:bookmarkEnd w:id="11"/>
      <w:r>
        <w:t xml:space="preserve">3.3. </w:t>
      </w:r>
      <w:hyperlink r:id="rId17" w:history="1">
        <w:r>
          <w:t>Пункт 3</w:t>
        </w:r>
      </w:hyperlink>
      <w:r>
        <w:t xml:space="preserve"> приложения к приказу ФМС России от 21 января 2014 г. N 23 "О внесении изменений в нормативные правовые акты ФМС России"</w:t>
      </w:r>
      <w:r>
        <w:rPr>
          <w:vertAlign w:val="superscript"/>
        </w:rPr>
        <w:t> </w:t>
      </w:r>
      <w:hyperlink r:id="rId18" w:history="1">
        <w:r>
          <w:rPr>
            <w:vertAlign w:val="superscript"/>
          </w:rPr>
          <w:t>3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3"/>
      </w:pPr>
      <w:bookmarkStart w:id="12" w:name="anchor333"/>
      <w:bookmarkEnd w:id="12"/>
      <w:r>
        <w:rPr>
          <w:vertAlign w:val="superscript"/>
        </w:rPr>
        <w:t>3</w:t>
      </w:r>
      <w:r>
        <w:t xml:space="preserve"> Зарегистрирован в Минюсте России 27 марта 2014 года, регистрационный N 31743.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3" w:name="anchor34"/>
      <w:bookmarkEnd w:id="13"/>
      <w:r>
        <w:t xml:space="preserve">3.4. </w:t>
      </w:r>
      <w:hyperlink r:id="rId19" w:history="1">
        <w:r>
          <w:t>Приказ</w:t>
        </w:r>
      </w:hyperlink>
      <w:r>
        <w:t xml:space="preserve"> ФМС России </w:t>
      </w:r>
      <w:r>
        <w:t>от 19 января 2015 г. N 6 "О внесении изменений в Административный регламент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</w:t>
      </w:r>
      <w:r>
        <w:t>оссийской Федерации, утвержденный приказом ФМС России от 11 сентября 2012 г. N 288"</w:t>
      </w:r>
      <w:r>
        <w:rPr>
          <w:vertAlign w:val="superscript"/>
        </w:rPr>
        <w:t> </w:t>
      </w:r>
      <w:hyperlink r:id="rId20" w:history="1">
        <w:r>
          <w:rPr>
            <w:vertAlign w:val="superscript"/>
          </w:rPr>
          <w:t>4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4" w:name="anchor344"/>
      <w:bookmarkEnd w:id="14"/>
      <w:r>
        <w:rPr>
          <w:vertAlign w:val="superscript"/>
        </w:rPr>
        <w:t>4</w:t>
      </w:r>
      <w:r>
        <w:t xml:space="preserve"> Зарегистрирован в Минюсте России 20 февраля 2015 года, регистрационный N 36135.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</w:t>
      </w:r>
      <w:r>
        <w:rPr>
          <w:sz w:val="22"/>
        </w:rPr>
        <w:t>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5" w:name="anchor4"/>
      <w:bookmarkEnd w:id="15"/>
      <w:r>
        <w:t>4. Контроль за выполнением настоящего приказа возложить на первого заместителя Министра внутренних дел Российской Федерации генерал-полковника полиции А.В. Горового.</w:t>
      </w:r>
    </w:p>
    <w:p w:rsidR="00731CEC" w:rsidRDefault="00731CEC">
      <w:pPr>
        <w:pStyle w:val="a3"/>
      </w:pPr>
    </w:p>
    <w:tbl>
      <w:tblPr>
        <w:tblW w:w="102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3"/>
        <w:gridCol w:w="3402"/>
      </w:tblGrid>
      <w:tr w:rsidR="00731CEC">
        <w:tblPrEx>
          <w:tblCellMar>
            <w:top w:w="0" w:type="dxa"/>
            <w:bottom w:w="0" w:type="dxa"/>
          </w:tblCellMar>
        </w:tblPrEx>
        <w:tc>
          <w:tcPr>
            <w:tcW w:w="68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7"/>
            </w:pPr>
            <w:r>
              <w:t>Министр генерал полиции Российской Федерации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right"/>
            </w:pPr>
            <w:r>
              <w:t>В. Колокольцев</w:t>
            </w:r>
          </w:p>
        </w:tc>
      </w:tr>
    </w:tbl>
    <w:p w:rsidR="00731CEC" w:rsidRDefault="00731CEC">
      <w:pPr>
        <w:pStyle w:val="a3"/>
      </w:pPr>
    </w:p>
    <w:p w:rsidR="00731CEC" w:rsidRDefault="008A7FB9">
      <w:pPr>
        <w:pStyle w:val="a7"/>
      </w:pPr>
      <w:r>
        <w:t xml:space="preserve">Зарегистрировано в </w:t>
      </w:r>
      <w:r>
        <w:t>Минюсте РФ 5 апреля 2018 г.</w:t>
      </w:r>
    </w:p>
    <w:p w:rsidR="00731CEC" w:rsidRDefault="008A7FB9">
      <w:pPr>
        <w:pStyle w:val="a7"/>
      </w:pPr>
      <w:r>
        <w:t>Регистрационный N 50635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bookmarkStart w:id="16" w:name="anchor1000"/>
      <w:bookmarkEnd w:id="16"/>
      <w:r>
        <w:rPr>
          <w:b/>
          <w:color w:val="26282F"/>
        </w:rPr>
        <w:t xml:space="preserve">Приложение к </w:t>
      </w:r>
      <w:hyperlink r:id="rId21" w:history="1">
        <w:r>
          <w:rPr>
            <w:b/>
            <w:color w:val="26282F"/>
          </w:rPr>
          <w:t>приказу</w:t>
        </w:r>
      </w:hyperlink>
      <w:r>
        <w:rPr>
          <w:b/>
          <w:color w:val="26282F"/>
        </w:rPr>
        <w:t xml:space="preserve"> МВД России от 31.12.2017 N 984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r>
        <w:t>Административный регламент Министерства внутренних дел Российской Федерации по предоставлению государственной услуги по реги</w:t>
      </w:r>
      <w:r>
        <w:t>страционному учету граждан Российской Федерации по месту пребывания и по месту жительства в пределах Российской Федерации</w:t>
      </w:r>
    </w:p>
    <w:p w:rsidR="00000000" w:rsidRDefault="008A7FB9">
      <w:pPr>
        <w:sectPr w:rsidR="00000000">
          <w:headerReference w:type="default" r:id="rId22"/>
          <w:footerReference w:type="default" r:id="rId23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lastRenderedPageBreak/>
        <w:t>ГАРАНТ:</w:t>
      </w:r>
    </w:p>
    <w:p w:rsidR="00731CEC" w:rsidRDefault="008A7FB9">
      <w:pPr>
        <w:pStyle w:val="a5"/>
      </w:pPr>
      <w:r>
        <w:t xml:space="preserve">См. </w:t>
      </w:r>
      <w:hyperlink r:id="rId24" w:history="1">
        <w:r>
          <w:t>справку</w:t>
        </w:r>
      </w:hyperlink>
      <w:r>
        <w:t xml:space="preserve"> об административных регламентах исполнени</w:t>
      </w:r>
      <w:r>
        <w:t>я государственных функций и административных регламентах предоставления государственных услуг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1"/>
      </w:pPr>
      <w:bookmarkStart w:id="17" w:name="anchor1100"/>
      <w:bookmarkEnd w:id="17"/>
      <w:r>
        <w:lastRenderedPageBreak/>
        <w:t>I. Общие положения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18" w:name="anchor1110"/>
      <w:bookmarkEnd w:id="18"/>
      <w:r>
        <w:t>Предмет регулирования Административного регламента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9" w:name="anchor1001"/>
      <w:bookmarkEnd w:id="19"/>
      <w:r>
        <w:t>1. Административный регламент Министерства внутренних дел Российской Федерации по предост</w:t>
      </w:r>
      <w:r>
        <w:t>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</w:t>
      </w:r>
      <w:r>
        <w:rPr>
          <w:vertAlign w:val="superscript"/>
        </w:rPr>
        <w:t> </w:t>
      </w:r>
      <w:hyperlink r:id="rId25" w:history="1">
        <w:r>
          <w:rPr>
            <w:vertAlign w:val="superscript"/>
          </w:rPr>
          <w:t>1</w:t>
        </w:r>
      </w:hyperlink>
      <w:r>
        <w:t xml:space="preserve"> определяет сроки и последовательность административных процедур </w:t>
      </w:r>
      <w:r>
        <w:t>(действий) подразделений по вопросам миграции территориальных органов МВД России на региональном и районном уровнях (в том числе подразделений по вопросам миграции отделов (отделений, пунктов) полиции территориальных органов МВД России на районном уровне)</w:t>
      </w:r>
      <w:r>
        <w:rPr>
          <w:vertAlign w:val="superscript"/>
        </w:rPr>
        <w:t> </w:t>
      </w:r>
      <w:hyperlink r:id="rId26" w:history="1">
        <w:r>
          <w:rPr>
            <w:vertAlign w:val="superscript"/>
          </w:rPr>
          <w:t>2</w:t>
        </w:r>
      </w:hyperlink>
      <w:r>
        <w:t xml:space="preserve">, а также порядок их взаимодействия с территориальными органами федеральных органов исполнительной власти, органами исполнительной власти субъектов Российской Федерации, органами местного самоуправления, лицами, </w:t>
      </w:r>
      <w:r>
        <w:t xml:space="preserve">ответственными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</w:t>
      </w:r>
      <w:r>
        <w:lastRenderedPageBreak/>
        <w:t>пребывания и по месту жительства в пределах Российской Федерации</w:t>
      </w:r>
      <w:r>
        <w:rPr>
          <w:vertAlign w:val="superscript"/>
        </w:rPr>
        <w:t> </w:t>
      </w:r>
      <w:hyperlink r:id="rId27" w:history="1">
        <w:r>
          <w:rPr>
            <w:vertAlign w:val="superscript"/>
          </w:rPr>
          <w:t>3</w:t>
        </w:r>
      </w:hyperlink>
      <w:r>
        <w:t>, при предоставлении государственной услуги по регистрации и снятию граждан Российской Федерации с регистрационного учета по месту пребывания и по месту жительства в пределах Российской Федерации</w:t>
      </w:r>
      <w:r>
        <w:rPr>
          <w:vertAlign w:val="superscript"/>
        </w:rPr>
        <w:t> </w:t>
      </w:r>
      <w:hyperlink r:id="rId28" w:history="1">
        <w:r>
          <w:rPr>
            <w:vertAlign w:val="superscript"/>
          </w:rPr>
          <w:t>4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</w:t>
      </w:r>
      <w:r>
        <w:rPr>
          <w:sz w:val="22"/>
        </w:rPr>
        <w:t>──────────</w:t>
      </w:r>
    </w:p>
    <w:p w:rsidR="00731CEC" w:rsidRDefault="008A7FB9">
      <w:pPr>
        <w:pStyle w:val="ac"/>
      </w:pPr>
      <w:bookmarkStart w:id="20" w:name="anchor11111"/>
      <w:bookmarkEnd w:id="20"/>
      <w:r>
        <w:rPr>
          <w:vertAlign w:val="superscript"/>
        </w:rPr>
        <w:t>1</w:t>
      </w:r>
      <w:r>
        <w:t xml:space="preserve"> Далее - "Административный регламент".</w:t>
      </w:r>
    </w:p>
    <w:p w:rsidR="00731CEC" w:rsidRDefault="008A7FB9">
      <w:pPr>
        <w:pStyle w:val="ac"/>
      </w:pPr>
      <w:bookmarkStart w:id="21" w:name="anchor22222"/>
      <w:bookmarkEnd w:id="21"/>
      <w:r>
        <w:rPr>
          <w:vertAlign w:val="superscript"/>
        </w:rPr>
        <w:t>2</w:t>
      </w:r>
      <w:r>
        <w:t xml:space="preserve"> Далее - "органы регистрационного учета".</w:t>
      </w:r>
    </w:p>
    <w:p w:rsidR="00731CEC" w:rsidRDefault="008A7FB9">
      <w:pPr>
        <w:pStyle w:val="ac"/>
      </w:pPr>
      <w:bookmarkStart w:id="22" w:name="anchor33333"/>
      <w:bookmarkEnd w:id="22"/>
      <w:r>
        <w:rPr>
          <w:vertAlign w:val="superscript"/>
        </w:rPr>
        <w:t>3</w:t>
      </w:r>
      <w:r>
        <w:t xml:space="preserve"> Далее - "лица, ответственные за прием и передачу в органы регистрационного учета документов", "ответственные лица".</w:t>
      </w:r>
    </w:p>
    <w:p w:rsidR="00731CEC" w:rsidRDefault="008A7FB9">
      <w:pPr>
        <w:pStyle w:val="ac"/>
      </w:pPr>
      <w:bookmarkStart w:id="23" w:name="anchor44444"/>
      <w:bookmarkEnd w:id="23"/>
      <w:r>
        <w:rPr>
          <w:vertAlign w:val="superscript"/>
        </w:rPr>
        <w:t>4</w:t>
      </w:r>
      <w:r>
        <w:t xml:space="preserve"> Далее - "государственная услуга".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4" w:name="anchor1120"/>
      <w:bookmarkEnd w:id="24"/>
      <w:r>
        <w:t>Круг заявителей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5" w:name="anchor1002"/>
      <w:bookmarkEnd w:id="25"/>
      <w:r>
        <w:t>2. Заявителями являются:</w:t>
      </w:r>
    </w:p>
    <w:p w:rsidR="00731CEC" w:rsidRDefault="008A7FB9">
      <w:pPr>
        <w:pStyle w:val="a3"/>
      </w:pPr>
      <w:bookmarkStart w:id="26" w:name="anchor10021"/>
      <w:bookmarkEnd w:id="26"/>
      <w:r>
        <w:t>2.1. Граждане Российской Федерации</w:t>
      </w:r>
      <w:r>
        <w:rPr>
          <w:vertAlign w:val="superscript"/>
        </w:rPr>
        <w:t> </w:t>
      </w:r>
      <w:hyperlink r:id="rId29" w:history="1">
        <w:r>
          <w:rPr>
            <w:vertAlign w:val="superscript"/>
          </w:rPr>
          <w:t>5</w:t>
        </w:r>
      </w:hyperlink>
      <w:r>
        <w:t>, достигшие 14-летнего возраста.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7" w:name="anchor55555"/>
      <w:bookmarkEnd w:id="27"/>
      <w:r>
        <w:rPr>
          <w:vertAlign w:val="superscript"/>
        </w:rPr>
        <w:t>5</w:t>
      </w:r>
      <w:r>
        <w:t xml:space="preserve"> Далее - "гражданин".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</w:t>
      </w:r>
      <w:r>
        <w:rPr>
          <w:sz w:val="22"/>
        </w:rPr>
        <w:t>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8" w:name="anchor10022"/>
      <w:bookmarkEnd w:id="28"/>
      <w:r>
        <w:t>2.2. Один из родителей, усыновителей, опекунов или попечителей</w:t>
      </w:r>
      <w:r>
        <w:rPr>
          <w:vertAlign w:val="superscript"/>
        </w:rPr>
        <w:t> </w:t>
      </w:r>
      <w:hyperlink r:id="rId30" w:history="1">
        <w:r>
          <w:rPr>
            <w:vertAlign w:val="superscript"/>
          </w:rPr>
          <w:t>1</w:t>
        </w:r>
      </w:hyperlink>
      <w:r>
        <w:t xml:space="preserve"> гражданина Российской Федерации - в отношении несовершеннолетних граждан со дня рождения и до достижения ими 14-летнего возраста или граждан, признанных судом </w:t>
      </w:r>
      <w:r>
        <w:t>недееспособными (ограниченно дееспособными).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9" w:name="anchor111"/>
      <w:bookmarkEnd w:id="29"/>
      <w:r>
        <w:rPr>
          <w:vertAlign w:val="superscript"/>
        </w:rPr>
        <w:t>1</w:t>
      </w:r>
      <w:r>
        <w:t xml:space="preserve"> Далее - "законные представители".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30" w:name="anchor2222224"/>
      <w:bookmarkEnd w:id="30"/>
      <w:r>
        <w:t>Требования к порядку информирования о предоставлении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31" w:name="anchor1003"/>
      <w:bookmarkEnd w:id="31"/>
      <w:r>
        <w:t>3. Местонахождение МВД России: г. </w:t>
      </w:r>
      <w:r>
        <w:t>Москва, ул. Житная, 16.</w:t>
      </w:r>
    </w:p>
    <w:p w:rsidR="00731CEC" w:rsidRDefault="008A7FB9">
      <w:pPr>
        <w:pStyle w:val="a3"/>
      </w:pPr>
      <w:r>
        <w:t>Почтовый адрес МВД России: ул. Житная, 16, г. Москва, 119991.</w:t>
      </w:r>
    </w:p>
    <w:p w:rsidR="00731CEC" w:rsidRDefault="008A7FB9">
      <w:pPr>
        <w:pStyle w:val="a3"/>
      </w:pPr>
      <w:r>
        <w:t>Сведения о местонахождении (адресе), контактных телефонах и адресах электронной почты, электронных адресах официальных сайтов территориальных органов МВД России на регион</w:t>
      </w:r>
      <w:r>
        <w:t>альном уровне, размещаются на официальном интернет-сайте МВД России (</w:t>
      </w:r>
      <w:hyperlink r:id="rId31" w:history="1">
        <w:r>
          <w:t>мвд.рф</w:t>
        </w:r>
      </w:hyperlink>
      <w:r>
        <w:t>) и интернет-сайтах территориальных органов МВД России в информационно-телекоммуникационной сети "Интернет"</w:t>
      </w:r>
      <w:r>
        <w:rPr>
          <w:vertAlign w:val="superscript"/>
        </w:rPr>
        <w:t> </w:t>
      </w:r>
      <w:hyperlink r:id="rId32" w:history="1">
        <w:r>
          <w:rPr>
            <w:vertAlign w:val="superscript"/>
          </w:rPr>
          <w:t>2</w:t>
        </w:r>
      </w:hyperlink>
      <w:r>
        <w:t xml:space="preserve"> в раздел</w:t>
      </w:r>
      <w:r>
        <w:t>е "Структура".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32" w:name="anchor222"/>
      <w:bookmarkEnd w:id="32"/>
      <w:r>
        <w:rPr>
          <w:vertAlign w:val="superscript"/>
        </w:rPr>
        <w:t>2</w:t>
      </w:r>
      <w:r>
        <w:t xml:space="preserve"> Далее - "сеть Интернет".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r>
        <w:t>Телефон справочной службы МВД России: (495) 667-02-99.</w:t>
      </w:r>
    </w:p>
    <w:p w:rsidR="00731CEC" w:rsidRDefault="008A7FB9">
      <w:pPr>
        <w:pStyle w:val="a3"/>
      </w:pPr>
      <w:r>
        <w:t>Справочный телефон - автоинформатор: (495) 667-04-02.</w:t>
      </w:r>
    </w:p>
    <w:p w:rsidR="00731CEC" w:rsidRDefault="008A7FB9">
      <w:pPr>
        <w:pStyle w:val="a3"/>
      </w:pPr>
      <w:r>
        <w:t>График работы МВД России:</w:t>
      </w:r>
    </w:p>
    <w:p w:rsidR="00731CEC" w:rsidRDefault="008A7FB9">
      <w:pPr>
        <w:pStyle w:val="a3"/>
      </w:pPr>
      <w:r>
        <w:t xml:space="preserve">понедельник, </w:t>
      </w:r>
      <w:r>
        <w:t>вторник, среда, четверг - с 9 часов 00 минут до 18 часов 00 минут;</w:t>
      </w:r>
    </w:p>
    <w:p w:rsidR="00731CEC" w:rsidRDefault="008A7FB9">
      <w:pPr>
        <w:pStyle w:val="a3"/>
      </w:pPr>
      <w:r>
        <w:t>пятница и предпраздничные дни - с 9 часов 00 минут до 16 часов 45 минут;</w:t>
      </w:r>
    </w:p>
    <w:p w:rsidR="00731CEC" w:rsidRDefault="008A7FB9">
      <w:pPr>
        <w:pStyle w:val="a3"/>
      </w:pPr>
      <w:r>
        <w:t>суббота и воскресенье - выходные дни.</w:t>
      </w:r>
    </w:p>
    <w:p w:rsidR="00731CEC" w:rsidRDefault="008A7FB9">
      <w:pPr>
        <w:pStyle w:val="a3"/>
      </w:pPr>
      <w:bookmarkStart w:id="33" w:name="anchor1004"/>
      <w:bookmarkEnd w:id="33"/>
      <w:r>
        <w:t>4. Сведения (разъяснения) по вопросам предоставления государственной услуги, о</w:t>
      </w:r>
      <w:r>
        <w:t xml:space="preserve"> порядке досудебного (внесудебного) обжалования решений и действий (бездействия) должностных лиц, </w:t>
      </w:r>
      <w:r>
        <w:lastRenderedPageBreak/>
        <w:t>обеспечивающих предоставление государственной услуги, размещаются в федеральной государственной информационной системе "Единый портал государственных и муници</w:t>
      </w:r>
      <w:r>
        <w:t>пальных услуг (функций)"</w:t>
      </w:r>
      <w:r>
        <w:rPr>
          <w:vertAlign w:val="superscript"/>
        </w:rPr>
        <w:t> </w:t>
      </w:r>
      <w:hyperlink r:id="rId33" w:history="1">
        <w:r>
          <w:rPr>
            <w:vertAlign w:val="superscript"/>
          </w:rPr>
          <w:t>3</w:t>
        </w:r>
      </w:hyperlink>
      <w:r>
        <w:t xml:space="preserve"> (</w:t>
      </w:r>
      <w:hyperlink r:id="rId34" w:history="1">
        <w:r>
          <w:t>www.gosuslugi.ru</w:t>
        </w:r>
      </w:hyperlink>
      <w:r>
        <w:t xml:space="preserve">), на </w:t>
      </w:r>
      <w:hyperlink r:id="rId35" w:history="1">
        <w:r>
          <w:t>официальном интернет-сайте</w:t>
        </w:r>
      </w:hyperlink>
      <w:r>
        <w:t xml:space="preserve"> МВД России и интернет-сайтах территориальных органов МВД России</w:t>
      </w:r>
      <w:r>
        <w:rPr>
          <w:vertAlign w:val="superscript"/>
        </w:rPr>
        <w:t> </w:t>
      </w:r>
      <w:hyperlink r:id="rId36" w:history="1">
        <w:r>
          <w:rPr>
            <w:vertAlign w:val="superscript"/>
          </w:rPr>
          <w:t>4</w:t>
        </w:r>
      </w:hyperlink>
      <w:r>
        <w:t xml:space="preserve"> в сети Интернет, на располагаемых в доступных для ознакомления местах информационных стендах органов регистрационного учета, а также в многофункциональных центрах предоставления государственных и муниципальных услуг</w:t>
      </w:r>
      <w:r>
        <w:rPr>
          <w:vertAlign w:val="superscript"/>
        </w:rPr>
        <w:t> </w:t>
      </w:r>
      <w:hyperlink r:id="rId37" w:history="1">
        <w:r>
          <w:rPr>
            <w:vertAlign w:val="superscript"/>
          </w:rPr>
          <w:t>5</w:t>
        </w:r>
      </w:hyperlink>
      <w:r>
        <w:t>, в организациях федеральной почтовой связи.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34" w:name="anchor3333"/>
      <w:bookmarkEnd w:id="34"/>
      <w:r>
        <w:rPr>
          <w:vertAlign w:val="superscript"/>
        </w:rPr>
        <w:t>3</w:t>
      </w:r>
      <w:r>
        <w:t xml:space="preserve"> Далее - "Единый портал".</w:t>
      </w:r>
    </w:p>
    <w:p w:rsidR="00731CEC" w:rsidRDefault="008A7FB9">
      <w:pPr>
        <w:pStyle w:val="ac"/>
      </w:pPr>
      <w:bookmarkStart w:id="35" w:name="anchor4444"/>
      <w:bookmarkEnd w:id="35"/>
      <w:r>
        <w:rPr>
          <w:vertAlign w:val="superscript"/>
        </w:rPr>
        <w:t>4</w:t>
      </w:r>
      <w:r>
        <w:t xml:space="preserve"> Далее - "сайты МВД России".</w:t>
      </w:r>
    </w:p>
    <w:p w:rsidR="00731CEC" w:rsidRDefault="008A7FB9">
      <w:pPr>
        <w:pStyle w:val="ac"/>
      </w:pPr>
      <w:bookmarkStart w:id="36" w:name="anchor5555"/>
      <w:bookmarkEnd w:id="36"/>
      <w:r>
        <w:rPr>
          <w:vertAlign w:val="superscript"/>
        </w:rPr>
        <w:t>5</w:t>
      </w:r>
      <w:r>
        <w:t xml:space="preserve"> Далее - "многофункциональный центр".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37" w:name="anchor1005"/>
      <w:bookmarkEnd w:id="37"/>
      <w:r>
        <w:t xml:space="preserve">5. На </w:t>
      </w:r>
      <w:hyperlink r:id="rId38" w:history="1">
        <w:r>
          <w:t>Едином портале</w:t>
        </w:r>
      </w:hyperlink>
      <w:r>
        <w:t xml:space="preserve"> размещается следующая информация:</w:t>
      </w:r>
    </w:p>
    <w:p w:rsidR="00731CEC" w:rsidRDefault="008A7FB9">
      <w:pPr>
        <w:pStyle w:val="a3"/>
      </w:pPr>
      <w:bookmarkStart w:id="38" w:name="anchor10051"/>
      <w:bookmarkEnd w:id="38"/>
      <w:r>
        <w:t>5.1. Исчерпывающий перечень документов, необходимых для предоставления государственной услуги, требования к оформлению указанных документов, а также перечень документов, которые заявитель вправе пре</w:t>
      </w:r>
      <w:r>
        <w:t>дставить по собственной инициативе.</w:t>
      </w:r>
    </w:p>
    <w:p w:rsidR="00731CEC" w:rsidRDefault="008A7FB9">
      <w:pPr>
        <w:pStyle w:val="a3"/>
      </w:pPr>
      <w:bookmarkStart w:id="39" w:name="anchor10052"/>
      <w:bookmarkEnd w:id="39"/>
      <w:r>
        <w:t>5.2. Круг заявителей.</w:t>
      </w:r>
    </w:p>
    <w:p w:rsidR="00731CEC" w:rsidRDefault="008A7FB9">
      <w:pPr>
        <w:pStyle w:val="a3"/>
      </w:pPr>
      <w:bookmarkStart w:id="40" w:name="anchor10053"/>
      <w:bookmarkEnd w:id="40"/>
      <w:r>
        <w:t>5.3. Срок предоставления государственной услуги.</w:t>
      </w:r>
    </w:p>
    <w:p w:rsidR="00731CEC" w:rsidRDefault="008A7FB9">
      <w:pPr>
        <w:pStyle w:val="a3"/>
      </w:pPr>
      <w:bookmarkStart w:id="41" w:name="anchor10054"/>
      <w:bookmarkEnd w:id="41"/>
      <w:r>
        <w:t>5.4. Порядок выдачи документа, подтверждающего результат предоставления государственной услуги.</w:t>
      </w:r>
    </w:p>
    <w:p w:rsidR="00731CEC" w:rsidRDefault="008A7FB9">
      <w:pPr>
        <w:pStyle w:val="a3"/>
      </w:pPr>
      <w:bookmarkStart w:id="42" w:name="anchor10055"/>
      <w:bookmarkEnd w:id="42"/>
      <w:r>
        <w:t>5.5. Исчерпывающий перечень оснований для приостановл</w:t>
      </w:r>
      <w:r>
        <w:t>ения государственной услуги.</w:t>
      </w:r>
    </w:p>
    <w:p w:rsidR="00731CEC" w:rsidRDefault="008A7FB9">
      <w:pPr>
        <w:pStyle w:val="a3"/>
      </w:pPr>
      <w:bookmarkStart w:id="43" w:name="anchor10056"/>
      <w:bookmarkEnd w:id="43"/>
      <w:r>
        <w:t>5.6. Информация 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услуги.</w:t>
      </w:r>
    </w:p>
    <w:p w:rsidR="00731CEC" w:rsidRDefault="008A7FB9">
      <w:pPr>
        <w:pStyle w:val="a3"/>
      </w:pPr>
      <w:bookmarkStart w:id="44" w:name="anchor10057"/>
      <w:bookmarkEnd w:id="44"/>
      <w:r>
        <w:t xml:space="preserve">5.7. Формы заявлений (уведомлений, сообщений), </w:t>
      </w:r>
      <w:r>
        <w:t>используемые при предоставлении государственной услуги.</w:t>
      </w:r>
    </w:p>
    <w:p w:rsidR="00731CEC" w:rsidRDefault="008A7FB9">
      <w:pPr>
        <w:pStyle w:val="a3"/>
      </w:pPr>
      <w:bookmarkStart w:id="45" w:name="anchor1006"/>
      <w:bookmarkEnd w:id="45"/>
      <w:r>
        <w:t xml:space="preserve">6. Информация на </w:t>
      </w:r>
      <w:hyperlink r:id="rId39" w:history="1">
        <w:r>
          <w:t>Едином портале</w:t>
        </w:r>
      </w:hyperlink>
      <w:r>
        <w:t xml:space="preserve"> о порядке и сроках предоставления государственной услуги на основании сведений, содержащихся в федеральной государственной инф</w:t>
      </w:r>
      <w:r>
        <w:t>ормационной системе "Федеральный реестр государственных и муниципальных услуг (функций)", предоставляется заявителю бесплатно.</w:t>
      </w:r>
    </w:p>
    <w:p w:rsidR="00731CEC" w:rsidRDefault="008A7FB9">
      <w:pPr>
        <w:pStyle w:val="a3"/>
      </w:pPr>
      <w:bookmarkStart w:id="46" w:name="anchor1007"/>
      <w:bookmarkEnd w:id="46"/>
      <w:r>
        <w:t>7. Доступ к информации о сроках и порядке предоставления услуги осуществляется без выполнения заявителем каких-либо требований, в</w:t>
      </w:r>
      <w:r>
        <w:t xml:space="preserve">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</w:t>
      </w:r>
      <w:r>
        <w:t>и авторизацию заявителя или предоставление им персональных данных.</w:t>
      </w:r>
    </w:p>
    <w:p w:rsidR="00731CEC" w:rsidRDefault="008A7FB9">
      <w:pPr>
        <w:pStyle w:val="a3"/>
      </w:pPr>
      <w:bookmarkStart w:id="47" w:name="anchor1008"/>
      <w:bookmarkEnd w:id="47"/>
      <w:r>
        <w:t xml:space="preserve">8. На сайтах МВД России дополнительно к сведениям, предусмотренным </w:t>
      </w:r>
      <w:hyperlink r:id="rId40" w:history="1">
        <w:r>
          <w:t>пунктом 5</w:t>
        </w:r>
      </w:hyperlink>
      <w:r>
        <w:t xml:space="preserve"> Административного регламента, размещаются:</w:t>
      </w:r>
    </w:p>
    <w:p w:rsidR="00731CEC" w:rsidRDefault="008A7FB9">
      <w:pPr>
        <w:pStyle w:val="a3"/>
      </w:pPr>
      <w:bookmarkStart w:id="48" w:name="anchor10081"/>
      <w:bookmarkEnd w:id="48"/>
      <w:r>
        <w:t xml:space="preserve">8.1. Текст Административного регламента </w:t>
      </w:r>
      <w:r>
        <w:t xml:space="preserve">с </w:t>
      </w:r>
      <w:hyperlink r:id="rId41" w:history="1">
        <w:r>
          <w:t>приложениями</w:t>
        </w:r>
      </w:hyperlink>
      <w:r>
        <w:t>.</w:t>
      </w:r>
    </w:p>
    <w:p w:rsidR="00731CEC" w:rsidRDefault="008A7FB9">
      <w:pPr>
        <w:pStyle w:val="a3"/>
      </w:pPr>
      <w:bookmarkStart w:id="49" w:name="anchor10082"/>
      <w:bookmarkEnd w:id="49"/>
      <w:r>
        <w:t>8.2. Тексты нормативных правовых актов, регулирующих предоставление государственной услуги.</w:t>
      </w:r>
    </w:p>
    <w:p w:rsidR="00731CEC" w:rsidRDefault="008A7FB9">
      <w:pPr>
        <w:pStyle w:val="a3"/>
      </w:pPr>
      <w:bookmarkStart w:id="50" w:name="anchor10083"/>
      <w:bookmarkEnd w:id="50"/>
      <w:r>
        <w:t>8.3. Порядок и способы записи на подачу заявления о предоставлении государственной услуги.</w:t>
      </w:r>
    </w:p>
    <w:p w:rsidR="00731CEC" w:rsidRDefault="008A7FB9">
      <w:pPr>
        <w:pStyle w:val="a3"/>
      </w:pPr>
      <w:bookmarkStart w:id="51" w:name="anchor10084"/>
      <w:bookmarkEnd w:id="51"/>
      <w:r>
        <w:t>8.4. Порядок информирования</w:t>
      </w:r>
      <w:r>
        <w:t xml:space="preserve"> о ходе рассмотрения заявления о предоставлении государственной услуги и о результатах предоставления государственной услуги.</w:t>
      </w:r>
    </w:p>
    <w:p w:rsidR="00731CEC" w:rsidRDefault="008A7FB9">
      <w:pPr>
        <w:pStyle w:val="a3"/>
      </w:pPr>
      <w:bookmarkStart w:id="52" w:name="anchor10085"/>
      <w:bookmarkEnd w:id="52"/>
      <w:r>
        <w:t>8.5. Информация о местонахождении и контактных телефонах территориальных органов МВД России на региональном и районном уровнях</w:t>
      </w:r>
      <w:r>
        <w:rPr>
          <w:vertAlign w:val="superscript"/>
        </w:rPr>
        <w:t> </w:t>
      </w:r>
      <w:hyperlink r:id="rId42" w:history="1">
        <w:r>
          <w:rPr>
            <w:vertAlign w:val="superscript"/>
          </w:rPr>
          <w:t>1</w:t>
        </w:r>
      </w:hyperlink>
      <w:r>
        <w:t xml:space="preserve"> и органов регистрационного учета.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53" w:name="anchor111111"/>
      <w:bookmarkEnd w:id="53"/>
      <w:r>
        <w:rPr>
          <w:vertAlign w:val="superscript"/>
        </w:rPr>
        <w:t>1</w:t>
      </w:r>
      <w:r>
        <w:t xml:space="preserve"> Далее - "территориальные органы".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54" w:name="anchor10086"/>
      <w:bookmarkEnd w:id="54"/>
      <w:r>
        <w:t>8.6. Информация о возможности оценки качества предоставления государственной услуги на сайта</w:t>
      </w:r>
      <w:r>
        <w:t xml:space="preserve">х МВД России, на специализированном Интернет-сайте сайте "Ваш контроль" (vashkontrol.ru), в личном кабинете </w:t>
      </w:r>
      <w:hyperlink r:id="rId43" w:history="1">
        <w:r>
          <w:t>Единого портала</w:t>
        </w:r>
      </w:hyperlink>
      <w:r>
        <w:t xml:space="preserve"> и (или) с помощью коротких текстовых сообщений (SMS) в соответствии с </w:t>
      </w:r>
      <w:hyperlink r:id="rId44" w:history="1">
        <w:r>
          <w:t>Правилами</w:t>
        </w:r>
      </w:hyperlink>
      <w: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</w:t>
      </w:r>
      <w:r>
        <w:t>твенных внебюджетных фондов (их региональных отделений)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</w:t>
      </w:r>
      <w:r>
        <w:t xml:space="preserve">одителями своих должностных обязанностей, утвержденными </w:t>
      </w:r>
      <w:hyperlink r:id="rId45" w:history="1">
        <w:r>
          <w:t>постановлением</w:t>
        </w:r>
      </w:hyperlink>
      <w:r>
        <w:t xml:space="preserve"> Правительства Российской Федерации от 12 декабря 2012 г. N 1284</w:t>
      </w:r>
      <w:r>
        <w:rPr>
          <w:vertAlign w:val="superscript"/>
        </w:rPr>
        <w:t> </w:t>
      </w:r>
      <w:hyperlink r:id="rId46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</w:t>
      </w:r>
      <w:r>
        <w:rPr>
          <w:sz w:val="22"/>
        </w:rPr>
        <w:t>──────────────────</w:t>
      </w:r>
    </w:p>
    <w:p w:rsidR="00731CEC" w:rsidRDefault="008A7FB9">
      <w:pPr>
        <w:pStyle w:val="ac"/>
      </w:pPr>
      <w:bookmarkStart w:id="55" w:name="anchor1111111"/>
      <w:bookmarkEnd w:id="55"/>
      <w:r>
        <w:rPr>
          <w:vertAlign w:val="superscript"/>
        </w:rPr>
        <w:t>1</w:t>
      </w:r>
      <w:r>
        <w:t xml:space="preserve"> Собрание законодательства Российской Федерации, 2012, N 51, ст. 7219; 2015, N 11, ст. 1603; N 40, ст. 5555; 2016, N 48, ст. 6765; 2017, N 15, ст. 2235. Далее - "Правила оценки".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56" w:name="anchor1009"/>
      <w:bookmarkEnd w:id="56"/>
      <w:r>
        <w:t>9. На информационных стен</w:t>
      </w:r>
      <w:r>
        <w:t>дах органа регистрационного учета подлежит размещению следующая информация:</w:t>
      </w:r>
    </w:p>
    <w:p w:rsidR="00731CEC" w:rsidRDefault="008A7FB9">
      <w:pPr>
        <w:pStyle w:val="a3"/>
      </w:pPr>
      <w:bookmarkStart w:id="57" w:name="anchor10091"/>
      <w:bookmarkEnd w:id="57"/>
      <w:r>
        <w:t>9.1. Номера контактных телефонов, график (режим) работы; график приема заявителей органом регистрационного учета; адреса местонахождения многофункциональных центров, организаций, в</w:t>
      </w:r>
      <w:r>
        <w:t xml:space="preserve"> которых работают лица, ответственные за прием и передачу в органы регистрационного учета документов, и ближайших организаций федеральной почтовой связи.</w:t>
      </w:r>
    </w:p>
    <w:p w:rsidR="00731CEC" w:rsidRDefault="008A7FB9">
      <w:pPr>
        <w:pStyle w:val="a3"/>
      </w:pPr>
      <w:bookmarkStart w:id="58" w:name="anchor10092"/>
      <w:bookmarkEnd w:id="58"/>
      <w:r>
        <w:t>9.2. Адреса сайтов МВД России.</w:t>
      </w:r>
    </w:p>
    <w:p w:rsidR="00731CEC" w:rsidRDefault="008A7FB9">
      <w:pPr>
        <w:pStyle w:val="a3"/>
      </w:pPr>
      <w:bookmarkStart w:id="59" w:name="anchor10093"/>
      <w:bookmarkEnd w:id="59"/>
      <w:r>
        <w:t>9.3. Время ожидания в очереди на прием документов и получение документа</w:t>
      </w:r>
      <w:r>
        <w:t>, подтверждающего результат предоставления государственной услуги, в соответствии с требованиями Административного регламента.</w:t>
      </w:r>
    </w:p>
    <w:p w:rsidR="00731CEC" w:rsidRDefault="008A7FB9">
      <w:pPr>
        <w:pStyle w:val="a3"/>
      </w:pPr>
      <w:bookmarkStart w:id="60" w:name="anchor10094"/>
      <w:bookmarkEnd w:id="60"/>
      <w:r>
        <w:t>9.4. Сроки предоставления государственной услуги.</w:t>
      </w:r>
    </w:p>
    <w:p w:rsidR="00731CEC" w:rsidRDefault="008A7FB9">
      <w:pPr>
        <w:pStyle w:val="a3"/>
      </w:pPr>
      <w:bookmarkStart w:id="61" w:name="anchor10095"/>
      <w:bookmarkEnd w:id="61"/>
      <w:r>
        <w:t>9.5. Формы заявлений о предоставлении государственной услуги и образцы их запол</w:t>
      </w:r>
      <w:r>
        <w:t>нения.</w:t>
      </w:r>
    </w:p>
    <w:p w:rsidR="00731CEC" w:rsidRDefault="008A7FB9">
      <w:pPr>
        <w:pStyle w:val="a3"/>
      </w:pPr>
      <w:bookmarkStart w:id="62" w:name="anchor10096"/>
      <w:bookmarkEnd w:id="62"/>
      <w:r>
        <w:t>9.6. Исчерпывающий перечень документов, необходимых для предоставления государственной услуги.</w:t>
      </w:r>
    </w:p>
    <w:p w:rsidR="00731CEC" w:rsidRDefault="008A7FB9">
      <w:pPr>
        <w:pStyle w:val="a3"/>
      </w:pPr>
      <w:bookmarkStart w:id="63" w:name="anchor10097"/>
      <w:bookmarkEnd w:id="63"/>
      <w:r>
        <w:t>9.7. Порядок и способы подачи заявления о предоставлении государственной услуги.</w:t>
      </w:r>
    </w:p>
    <w:p w:rsidR="00731CEC" w:rsidRDefault="008A7FB9">
      <w:pPr>
        <w:pStyle w:val="a3"/>
      </w:pPr>
      <w:bookmarkStart w:id="64" w:name="anchor10098"/>
      <w:bookmarkEnd w:id="64"/>
      <w:r>
        <w:t>9.8. Порядок и способы получения разъяснений по порядку предоставления го</w:t>
      </w:r>
      <w:r>
        <w:t>сударственной услуги.</w:t>
      </w:r>
    </w:p>
    <w:p w:rsidR="00731CEC" w:rsidRDefault="008A7FB9">
      <w:pPr>
        <w:pStyle w:val="a3"/>
      </w:pPr>
      <w:bookmarkStart w:id="65" w:name="anchor10099"/>
      <w:bookmarkEnd w:id="65"/>
      <w:r>
        <w:t>9.9. Порядок информирования о ходе рассмотрения заявления о предоставлении государственной услуги и о результатах предоставления государственной услуги.</w:t>
      </w:r>
    </w:p>
    <w:p w:rsidR="00731CEC" w:rsidRDefault="008A7FB9">
      <w:pPr>
        <w:pStyle w:val="a3"/>
      </w:pPr>
      <w:bookmarkStart w:id="66" w:name="anchor10910"/>
      <w:bookmarkEnd w:id="66"/>
      <w:r>
        <w:t>9.10. Порядок записи на личный прием к должностным лицам подразделений по вопроса</w:t>
      </w:r>
      <w:r>
        <w:t>м миграции территориальных органов</w:t>
      </w:r>
      <w:r>
        <w:rPr>
          <w:vertAlign w:val="superscript"/>
        </w:rPr>
        <w:t> </w:t>
      </w:r>
      <w:hyperlink r:id="rId47" w:history="1">
        <w:r>
          <w:rPr>
            <w:vertAlign w:val="superscript"/>
          </w:rPr>
          <w:t>2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67" w:name="anchor2222222"/>
      <w:bookmarkEnd w:id="67"/>
      <w:r>
        <w:rPr>
          <w:vertAlign w:val="superscript"/>
        </w:rPr>
        <w:t>2</w:t>
      </w:r>
      <w:r>
        <w:t xml:space="preserve"> Далее - "должностные лица органов регистрационного учета".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68" w:name="anchor10911"/>
      <w:bookmarkEnd w:id="68"/>
      <w:r>
        <w:t>9.11. Порядок досудебного (внесудебного) обжалования решений,</w:t>
      </w:r>
      <w:r>
        <w:t xml:space="preserve"> действий (бездействия) должностных лиц, ответственных за предоставление государственной услуги.</w:t>
      </w:r>
    </w:p>
    <w:p w:rsidR="00731CEC" w:rsidRDefault="008A7FB9">
      <w:pPr>
        <w:pStyle w:val="a3"/>
      </w:pPr>
      <w:bookmarkStart w:id="69" w:name="anchor10912"/>
      <w:bookmarkEnd w:id="69"/>
      <w:r>
        <w:t xml:space="preserve">9.12. Информация о возможности оценки качества предоставления государственной услуги на сайтах МВД России, на специализированном Интернет-сайте "Ваш контроль" </w:t>
      </w:r>
      <w:r>
        <w:t xml:space="preserve">(vashkontrol.ru), в личном кабинете </w:t>
      </w:r>
      <w:hyperlink r:id="rId48" w:history="1">
        <w:r>
          <w:t>Единого портала</w:t>
        </w:r>
      </w:hyperlink>
      <w:r>
        <w:t xml:space="preserve"> и (или) с помощью коротких текстовых сообщений (SMS) в соответствии с </w:t>
      </w:r>
      <w:hyperlink r:id="rId49" w:history="1">
        <w:r>
          <w:t>Правилами</w:t>
        </w:r>
      </w:hyperlink>
      <w:r>
        <w:t xml:space="preserve"> оценки</w:t>
      </w:r>
      <w:r>
        <w:t>.</w:t>
      </w:r>
    </w:p>
    <w:p w:rsidR="00731CEC" w:rsidRDefault="008A7FB9">
      <w:pPr>
        <w:pStyle w:val="a3"/>
      </w:pPr>
      <w:bookmarkStart w:id="70" w:name="anchor10913"/>
      <w:bookmarkEnd w:id="70"/>
      <w:r>
        <w:t>9.13. Блок-схема предоставления государственной услуги (</w:t>
      </w:r>
      <w:hyperlink r:id="rId50" w:history="1">
        <w:r>
          <w:t>приложение N 1</w:t>
        </w:r>
      </w:hyperlink>
      <w:r>
        <w:t xml:space="preserve"> к Административному регламенту).</w:t>
      </w:r>
    </w:p>
    <w:p w:rsidR="00731CEC" w:rsidRDefault="008A7FB9">
      <w:pPr>
        <w:pStyle w:val="a3"/>
      </w:pPr>
      <w:bookmarkStart w:id="71" w:name="anchor1010"/>
      <w:bookmarkEnd w:id="71"/>
      <w:r>
        <w:t xml:space="preserve">10. С момента приема документов для предоставления государственной услуги заявитель имеет право на получение сведений о </w:t>
      </w:r>
      <w:r>
        <w:t xml:space="preserve">ходе предоставления государственной услуги по телефону, с использованием </w:t>
      </w:r>
      <w:hyperlink r:id="rId51" w:history="1">
        <w:r>
          <w:t>Единого портала</w:t>
        </w:r>
      </w:hyperlink>
      <w:r>
        <w:t xml:space="preserve"> (только для заявлений, поданных с использованием Единого портала) или на личном приеме.</w:t>
      </w:r>
    </w:p>
    <w:p w:rsidR="00731CEC" w:rsidRDefault="008A7FB9">
      <w:pPr>
        <w:pStyle w:val="a3"/>
      </w:pPr>
      <w:bookmarkStart w:id="72" w:name="anchor1011"/>
      <w:bookmarkEnd w:id="72"/>
      <w:r>
        <w:t>11. В помещениях приема и выдачи доку</w:t>
      </w:r>
      <w:r>
        <w:t>ментов должны находиться нормативные правовые акты, регулирующие порядок предоставления государственной услуги, в том числе Административный регламент, которые по требованию заявителя должны быть предоставлены ему для ознакомления.</w:t>
      </w:r>
    </w:p>
    <w:p w:rsidR="00731CEC" w:rsidRDefault="008A7FB9">
      <w:pPr>
        <w:pStyle w:val="a3"/>
      </w:pPr>
      <w:bookmarkStart w:id="73" w:name="anchor1012"/>
      <w:bookmarkEnd w:id="73"/>
      <w:r>
        <w:t>12. Размещение информаци</w:t>
      </w:r>
      <w:r>
        <w:t>и о порядке предоставления государственной услуги в помещении многофункционального центра осуществляется в соответствии с соглашением, заключенным между многофункциональным центром и территориальным органом МВД России на региональном уровне, с учетом требо</w:t>
      </w:r>
      <w:r>
        <w:t>ваний к информированию, установленных Административным регламентом.</w:t>
      </w:r>
    </w:p>
    <w:p w:rsidR="00731CEC" w:rsidRDefault="008A7FB9">
      <w:pPr>
        <w:pStyle w:val="a3"/>
      </w:pPr>
      <w:bookmarkStart w:id="74" w:name="anchor1013"/>
      <w:bookmarkEnd w:id="74"/>
      <w:r>
        <w:t>13. По телефону, при личном либо письменном обращении должностные лица органа регистрационного учета обязаны сообщить исчерпывающую информацию по вопросам предоставления государственной ус</w:t>
      </w:r>
      <w:r>
        <w:t>луги.</w:t>
      </w:r>
    </w:p>
    <w:p w:rsidR="00731CEC" w:rsidRDefault="008A7FB9">
      <w:pPr>
        <w:pStyle w:val="a3"/>
      </w:pPr>
      <w:bookmarkStart w:id="75" w:name="anchor1014"/>
      <w:bookmarkEnd w:id="75"/>
      <w:r>
        <w:t>14. Информирование по вопросам предоставления государственной услуги также может осуществляться в многофункциональных центрах, если это предусмотрено соглашением о взаимодействии, заключенным между многофункциональными центрами и территориальными орг</w:t>
      </w:r>
      <w:r>
        <w:t>анами МВД России на региональном уровне.</w:t>
      </w:r>
    </w:p>
    <w:p w:rsidR="00731CEC" w:rsidRDefault="008A7FB9">
      <w:pPr>
        <w:pStyle w:val="a3"/>
      </w:pPr>
      <w:bookmarkStart w:id="76" w:name="anchor1015"/>
      <w:bookmarkEnd w:id="76"/>
      <w:r>
        <w:t>15. Информирование осуществляется по вопросам, касающимся:</w:t>
      </w:r>
    </w:p>
    <w:p w:rsidR="00731CEC" w:rsidRDefault="008A7FB9">
      <w:pPr>
        <w:pStyle w:val="a3"/>
      </w:pPr>
      <w:bookmarkStart w:id="77" w:name="anchor10151"/>
      <w:bookmarkEnd w:id="77"/>
      <w:r>
        <w:t>15.1. Способов подачи заявления о предоставлении государственной услуги.</w:t>
      </w:r>
    </w:p>
    <w:p w:rsidR="00731CEC" w:rsidRDefault="008A7FB9">
      <w:pPr>
        <w:pStyle w:val="a3"/>
      </w:pPr>
      <w:bookmarkStart w:id="78" w:name="anchor10152"/>
      <w:bookmarkEnd w:id="78"/>
      <w:r>
        <w:t>15.2. Адресов органов регистрационного учета, организаций, в которых работают лица,</w:t>
      </w:r>
      <w:r>
        <w:t xml:space="preserve"> ответственные за прием и передачу в органы регистрационного учета документов, и многофункциональных центров, в которые можно обратиться с заявлением о предоставлении государственной услуги.</w:t>
      </w:r>
    </w:p>
    <w:p w:rsidR="00731CEC" w:rsidRDefault="008A7FB9">
      <w:pPr>
        <w:pStyle w:val="a3"/>
      </w:pPr>
      <w:bookmarkStart w:id="79" w:name="anchor10153"/>
      <w:bookmarkEnd w:id="79"/>
      <w:r>
        <w:t>15.3. Графиков работы органов регистрационного учета.</w:t>
      </w:r>
    </w:p>
    <w:p w:rsidR="00731CEC" w:rsidRDefault="008A7FB9">
      <w:pPr>
        <w:pStyle w:val="a3"/>
      </w:pPr>
      <w:bookmarkStart w:id="80" w:name="anchor10154"/>
      <w:bookmarkEnd w:id="80"/>
      <w:r>
        <w:t>15.4. Докум</w:t>
      </w:r>
      <w:r>
        <w:t>ентов, необходимых для предоставления государственной услуги.</w:t>
      </w:r>
    </w:p>
    <w:p w:rsidR="00731CEC" w:rsidRDefault="008A7FB9">
      <w:pPr>
        <w:pStyle w:val="a3"/>
      </w:pPr>
      <w:bookmarkStart w:id="81" w:name="anchor10155"/>
      <w:bookmarkEnd w:id="81"/>
      <w:r>
        <w:t>15.5. Порядка и сроков предоставления государственной услуги.</w:t>
      </w:r>
    </w:p>
    <w:p w:rsidR="00731CEC" w:rsidRDefault="008A7FB9">
      <w:pPr>
        <w:pStyle w:val="a3"/>
      </w:pPr>
      <w:bookmarkStart w:id="82" w:name="anchor10156"/>
      <w:bookmarkEnd w:id="82"/>
      <w:r>
        <w:t>15.6. Порядка досудебного (внесудебного) обжалования действий (бездействия) должностных лиц органов регистрационного учета, и приним</w:t>
      </w:r>
      <w:r>
        <w:t>аемых ими решений при предоставлении государственной услуги.</w:t>
      </w:r>
    </w:p>
    <w:p w:rsidR="00731CEC" w:rsidRDefault="008A7FB9">
      <w:pPr>
        <w:pStyle w:val="a3"/>
      </w:pPr>
      <w:bookmarkStart w:id="83" w:name="anchor1016"/>
      <w:bookmarkEnd w:id="83"/>
      <w:r>
        <w:t>16. Ответ на телефонный звонок должен начинаться с информации о наименовании органа регистрационного учета, в который позвонил заявитель, фамилии и должности должностного лица, принявшего телефон</w:t>
      </w:r>
      <w:r>
        <w:t>ный звонок.</w:t>
      </w:r>
    </w:p>
    <w:p w:rsidR="00731CEC" w:rsidRDefault="008A7FB9">
      <w:pPr>
        <w:pStyle w:val="a3"/>
      </w:pPr>
      <w:r>
        <w:t xml:space="preserve">При ответах на телефонные звонки должностные лица органа регистрационного учета, ответственные за информирование по предоставлению государственной услуги, подробно и в вежливой форме сообщают заявителям сведения по вопросам, предусмотренным </w:t>
      </w:r>
      <w:hyperlink r:id="rId52" w:history="1">
        <w:r>
          <w:t>пунктом 15</w:t>
        </w:r>
      </w:hyperlink>
      <w:r>
        <w:t xml:space="preserve"> Административного регламента. Во время разговора должностное лицо органа регистрационного учета, ответственное за информирование по предоставлению государственной услуги, произносит слова четко, избегает "параллельных р</w:t>
      </w:r>
      <w:r>
        <w:t>азговоров" с окружающими людьми и не прерывает разговор по причине поступления звонка на другой аппарат.</w:t>
      </w:r>
    </w:p>
    <w:p w:rsidR="00731CEC" w:rsidRDefault="008A7FB9">
      <w:pPr>
        <w:pStyle w:val="a3"/>
      </w:pPr>
      <w:r>
        <w:t>При невозможности должностного лица органа регистрационного учета, принявшего телефонный звонок, самостоятельно ответить на поставленные вопросы запрос</w:t>
      </w:r>
      <w:r>
        <w:t xml:space="preserve"> переадресовывается (переводится) другому должностному лицу органа регистрационного учета или же заявителю сообщается телефонный номер, по которому можно получить необходимую информацию.</w:t>
      </w:r>
    </w:p>
    <w:p w:rsidR="00731CEC" w:rsidRDefault="008A7FB9">
      <w:pPr>
        <w:pStyle w:val="a3"/>
      </w:pPr>
      <w:r>
        <w:t>Продолжительность информирования по телефону не должна превышать 10 м</w:t>
      </w:r>
      <w:r>
        <w:t>инут.</w:t>
      </w:r>
    </w:p>
    <w:p w:rsidR="00731CEC" w:rsidRDefault="008A7FB9">
      <w:pPr>
        <w:pStyle w:val="a3"/>
      </w:pPr>
      <w:r>
        <w:t>Информирование о порядке предоставления государственной услуги проводится в часы приема.</w:t>
      </w:r>
    </w:p>
    <w:p w:rsidR="00731CEC" w:rsidRDefault="008A7FB9">
      <w:pPr>
        <w:pStyle w:val="a3"/>
      </w:pPr>
      <w:bookmarkStart w:id="84" w:name="anchor1017"/>
      <w:bookmarkEnd w:id="84"/>
      <w:r>
        <w:t>17. По письменному обращению должностное лицо, ответственное за предоставление государственной услуги, подробно в письменной форме разъясняет заявителю порядок п</w:t>
      </w:r>
      <w:r>
        <w:t>редоставления государственной услуги и в течение 30 дней со дня регистрации письменного обращения направляет ответ гражданину</w:t>
      </w:r>
      <w:r>
        <w:rPr>
          <w:vertAlign w:val="superscript"/>
        </w:rPr>
        <w:t> </w:t>
      </w:r>
      <w:hyperlink r:id="rId53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85" w:name="anchor10"/>
      <w:bookmarkEnd w:id="85"/>
      <w:r>
        <w:rPr>
          <w:vertAlign w:val="superscript"/>
        </w:rPr>
        <w:t>1</w:t>
      </w:r>
      <w:r>
        <w:t xml:space="preserve"> </w:t>
      </w:r>
      <w:hyperlink r:id="rId54" w:history="1">
        <w:r>
          <w:t>Статья 12</w:t>
        </w:r>
      </w:hyperlink>
      <w:r>
        <w:t xml:space="preserve"> Федерального закона от 2 мая 2006 г. N 59-ФЗ "О порядке рассмотрения обращений граждан Российской Федерации" (Собрание законодательства Российской Федерации, 2006, N 19, ст. 2060; 2010, N 27, ст. 3410; N 31, ст. 4196; 2012, N 31, ст. 4470</w:t>
      </w:r>
      <w:r>
        <w:t>; 2013, N 19, ст. 2307; N 27, ст. 3474; 2014, N 48, ст. 6638; 2015, N 45, ст. 6206).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86" w:name="anchor1018"/>
      <w:bookmarkEnd w:id="86"/>
      <w:r>
        <w:t>18. Прием граждан должностными лицами, участвующими в предоставлении государственной услуги, производится в будние дни в дневное и вечернее</w:t>
      </w:r>
      <w:r>
        <w:t xml:space="preserve"> время, а также 1-ю и 3-ю субботы месяца (за исключением праздничных дней). Понедельник после рабочей субботы - не приемный день.</w:t>
      </w:r>
    </w:p>
    <w:p w:rsidR="00731CEC" w:rsidRDefault="008A7FB9">
      <w:pPr>
        <w:pStyle w:val="a3"/>
      </w:pPr>
      <w:bookmarkStart w:id="87" w:name="anchor1019"/>
      <w:bookmarkEnd w:id="87"/>
      <w:r>
        <w:t xml:space="preserve">19. График приема заявителей должностными лицами подразделений по вопросам миграции, участвующими в предоставлении </w:t>
      </w:r>
      <w:r>
        <w:t>государственной услуги:</w:t>
      </w:r>
    </w:p>
    <w:p w:rsidR="00731CEC" w:rsidRDefault="00731CEC">
      <w:pPr>
        <w:pStyle w:val="a3"/>
      </w:pPr>
    </w:p>
    <w:tbl>
      <w:tblPr>
        <w:tblW w:w="100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2"/>
        <w:gridCol w:w="4819"/>
      </w:tblGrid>
      <w:tr w:rsidR="00731CEC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Дни недели</w:t>
            </w: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Часы приема</w:t>
            </w: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Понедельник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09.00 - 15.00</w:t>
            </w: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Вторник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15.00 - 20.00</w:t>
            </w: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Среда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09.00 - 13.00</w:t>
            </w: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Четверг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15.00 - 20.00</w:t>
            </w: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Пятница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09.00 - 15.00</w:t>
            </w: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Суббота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09.00 - 13.00</w:t>
            </w: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5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Воскресенье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Выходной день</w:t>
            </w:r>
          </w:p>
        </w:tc>
      </w:tr>
    </w:tbl>
    <w:p w:rsidR="00731CEC" w:rsidRDefault="00731CEC">
      <w:pPr>
        <w:pStyle w:val="a3"/>
      </w:pPr>
    </w:p>
    <w:p w:rsidR="00731CEC" w:rsidRDefault="008A7FB9">
      <w:pPr>
        <w:pStyle w:val="a3"/>
      </w:pPr>
      <w:bookmarkStart w:id="88" w:name="anchor1020"/>
      <w:bookmarkEnd w:id="88"/>
      <w:r>
        <w:t xml:space="preserve">20. Перерыв в приеме заявителей </w:t>
      </w:r>
      <w:r>
        <w:t>устанавливается с 13.00 до 13.45.</w:t>
      </w:r>
    </w:p>
    <w:p w:rsidR="00731CEC" w:rsidRDefault="008A7FB9">
      <w:pPr>
        <w:pStyle w:val="a3"/>
      </w:pPr>
      <w:bookmarkStart w:id="89" w:name="anchor1021"/>
      <w:bookmarkEnd w:id="89"/>
      <w:r>
        <w:t>21. С учетом интересов граждан, временных и климатических условий, а также особенностей административно-территориального деления субъекта Российской Федерации допускается изменение часов приема граждан начальником территор</w:t>
      </w:r>
      <w:r>
        <w:t>иального органа. Прием должен быть организован таким образом, чтобы исключить образование очередей.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90" w:name="anchor1200"/>
      <w:bookmarkEnd w:id="90"/>
      <w:r>
        <w:t>II. Стандарт предоставления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91" w:name="anchor1210"/>
      <w:bookmarkEnd w:id="91"/>
      <w:r>
        <w:t>Наименование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92" w:name="anchor1022"/>
      <w:bookmarkEnd w:id="92"/>
      <w:r>
        <w:t>22. Государственная услуга по регистрационному учету граждан Росси</w:t>
      </w:r>
      <w:r>
        <w:t>йской Федерации по месту пребывания и по месту жительства в пределах Российской Федерации</w:t>
      </w:r>
      <w:r>
        <w:rPr>
          <w:vertAlign w:val="superscript"/>
        </w:rPr>
        <w:t> </w:t>
      </w:r>
      <w:hyperlink r:id="rId55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93" w:name="anchor100"/>
      <w:bookmarkEnd w:id="93"/>
      <w:r>
        <w:rPr>
          <w:vertAlign w:val="superscript"/>
        </w:rPr>
        <w:t>1</w:t>
      </w:r>
      <w:r>
        <w:t xml:space="preserve"> Далее - "регистрационный учет".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94" w:name="anchor1220"/>
      <w:bookmarkEnd w:id="94"/>
      <w:r>
        <w:t xml:space="preserve">Наименование федерального органа </w:t>
      </w:r>
      <w:r>
        <w:t>исполнительной власти, предоставляющего государственную услугу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95" w:name="anchor1023"/>
      <w:bookmarkEnd w:id="95"/>
      <w:r>
        <w:t>23. Государственная услуга предоставляется Министерством внутренних дел Российской Федерации.</w:t>
      </w:r>
    </w:p>
    <w:p w:rsidR="00731CEC" w:rsidRDefault="008A7FB9">
      <w:pPr>
        <w:pStyle w:val="a3"/>
      </w:pPr>
      <w:r>
        <w:t>Непосредственное предоставление государственной услуги осуществляется органами регистрационного уч</w:t>
      </w:r>
      <w:r>
        <w:t>ета.</w:t>
      </w:r>
    </w:p>
    <w:p w:rsidR="00731CEC" w:rsidRDefault="008A7FB9">
      <w:pPr>
        <w:pStyle w:val="a3"/>
      </w:pPr>
      <w:bookmarkStart w:id="96" w:name="anchor1024"/>
      <w:bookmarkEnd w:id="96"/>
      <w:r>
        <w:t>24. В предоставлении государственной услуги принимают участие лица, ответственные за прием и передачу в органы регистрационного учета документов</w:t>
      </w:r>
      <w:r>
        <w:rPr>
          <w:vertAlign w:val="superscript"/>
        </w:rPr>
        <w:t> </w:t>
      </w:r>
      <w:hyperlink r:id="rId56" w:history="1">
        <w:r>
          <w:rPr>
            <w:vertAlign w:val="superscript"/>
          </w:rPr>
          <w:t>2</w:t>
        </w:r>
      </w:hyperlink>
      <w:r>
        <w:t>, многофункциональные центры при наличии соответствующего соглашения о взаимо</w:t>
      </w:r>
      <w:r>
        <w:t>действии</w:t>
      </w:r>
      <w:r>
        <w:rPr>
          <w:vertAlign w:val="superscript"/>
        </w:rPr>
        <w:t> </w:t>
      </w:r>
      <w:hyperlink r:id="rId57" w:history="1">
        <w:r>
          <w:rPr>
            <w:vertAlign w:val="superscript"/>
          </w:rPr>
          <w:t>3</w:t>
        </w:r>
      </w:hyperlink>
      <w:r>
        <w:t>, и организации федеральной почтовой связи.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97" w:name="anchor200"/>
      <w:bookmarkEnd w:id="97"/>
      <w:r>
        <w:rPr>
          <w:vertAlign w:val="superscript"/>
        </w:rPr>
        <w:t>2</w:t>
      </w:r>
      <w:r>
        <w:t xml:space="preserve"> </w:t>
      </w:r>
      <w:hyperlink r:id="rId58" w:history="1">
        <w:r>
          <w:t>Перечень</w:t>
        </w:r>
      </w:hyperlink>
      <w:r>
        <w:t xml:space="preserve"> утвержден </w:t>
      </w:r>
      <w:hyperlink r:id="rId59" w:history="1">
        <w:r>
          <w:t>постановлением</w:t>
        </w:r>
      </w:hyperlink>
      <w:r>
        <w:t xml:space="preserve"> Правительства Российской Федерации от 17 июля 1995 г. N 713 "Об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</w:t>
      </w:r>
      <w:r>
        <w:t>ссийской Федерации и перечня лиц,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</w:t>
      </w:r>
      <w:r>
        <w:t>дерации".</w:t>
      </w:r>
    </w:p>
    <w:p w:rsidR="00731CEC" w:rsidRDefault="008A7FB9">
      <w:pPr>
        <w:pStyle w:val="ac"/>
      </w:pPr>
      <w:bookmarkStart w:id="98" w:name="anchor300"/>
      <w:bookmarkEnd w:id="98"/>
      <w:r>
        <w:rPr>
          <w:vertAlign w:val="superscript"/>
        </w:rPr>
        <w:t>3</w:t>
      </w:r>
      <w:r>
        <w:t xml:space="preserve"> </w:t>
      </w:r>
      <w:hyperlink r:id="rId60" w:history="1">
        <w:r>
          <w:t>Постановление</w:t>
        </w:r>
      </w:hyperlink>
      <w:r>
        <w:t xml:space="preserve"> Правительства Российской Федерации от 27 сентября 2011 г. N 797 "О взаимодействии между многофункциональными центрами предоставления государственных и муници</w:t>
      </w:r>
      <w:r>
        <w:t>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 (Собрание законодательства Российской Федерации, 20</w:t>
      </w:r>
      <w:r>
        <w:t>11, N 40, ст. 5559; 2012, N 53, ст. 7933; 2014, N 23, ст. 2986; N 44, ст. 6059; 2015, N 22, ст. 3227; 2016, N 33, ст. 5183; N 48, ст. 6777; 2017, N 2, ст. 342; N 6, ст. 949; N 7, ст. 1089; N 49, ст. 7455).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99" w:name="anchor1025"/>
      <w:bookmarkEnd w:id="99"/>
      <w:r>
        <w:t>25. При предоставл</w:t>
      </w:r>
      <w:r>
        <w:t>ении государственной услуги органам регистрационного учета запрещается требовать от заявителя осуществления действий, в том числе согласований, необходимых для получения государственной услуги и связанных с обращением в иные государственные органы и органи</w:t>
      </w:r>
      <w:r>
        <w:t xml:space="preserve">зации, за исключением получения услуг, включенных в </w:t>
      </w:r>
      <w:hyperlink r:id="rId61" w:history="1">
        <w:r>
          <w:t>перечень</w:t>
        </w:r>
      </w:hyperlink>
      <w:r>
        <w:t xml:space="preserve"> услуг</w:t>
      </w:r>
      <w:r>
        <w:rPr>
          <w:vertAlign w:val="superscript"/>
        </w:rPr>
        <w:t> </w:t>
      </w:r>
      <w:hyperlink r:id="rId62" w:history="1">
        <w:r>
          <w:rPr>
            <w:vertAlign w:val="superscript"/>
          </w:rPr>
          <w:t>1</w:t>
        </w:r>
      </w:hyperlink>
      <w:r>
        <w:t xml:space="preserve">, которые являются необходимыми и обязательными для предоставления государственных </w:t>
      </w:r>
      <w:r>
        <w:t>услуг, утвержденный Правительством Российской Федерации.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00" w:name="anchor101"/>
      <w:bookmarkEnd w:id="100"/>
      <w:r>
        <w:rPr>
          <w:vertAlign w:val="superscript"/>
        </w:rPr>
        <w:t>1</w:t>
      </w:r>
      <w:r>
        <w:t xml:space="preserve"> </w:t>
      </w:r>
      <w:hyperlink r:id="rId63" w:history="1">
        <w:r>
          <w:t>Перечень</w:t>
        </w:r>
      </w:hyperlink>
      <w:r>
        <w:t xml:space="preserve"> услуг, которые являются необходимыми и обязательными для предоставления федераль</w:t>
      </w:r>
      <w:r>
        <w:t xml:space="preserve">ными органами исполнительной власти, Государственной корпорацией по атомной энергии "Росатом" государственных услуг и предоставляются организациями, участвующими в предоставлении государственных услуг, утвержден </w:t>
      </w:r>
      <w:hyperlink r:id="rId64" w:history="1">
        <w:r>
          <w:t>постановлением</w:t>
        </w:r>
      </w:hyperlink>
      <w:r>
        <w:t xml:space="preserve"> Правительства Российской Федерации от 6 мая 2011 г. N 352 (Собрание законодательства Российской Федерации, 2011, N 20, ст. 2829; 2012, N 14, ст. 1655; N 36, ст. 4922; 2013, N 52, ст. 7207; 2014, N 21, ст. 2712; 2</w:t>
      </w:r>
      <w:r>
        <w:t>015, N 50, ст. 7165, 7189; 2016, N 31, ст. 5031; N 37, ст. 5495; 2017, N 8, ст. 1257; N 42, ст. 6154).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101" w:name="anchor1230"/>
      <w:bookmarkEnd w:id="101"/>
      <w:r>
        <w:t>Описание результата предоставления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02" w:name="anchor1026"/>
      <w:bookmarkEnd w:id="102"/>
      <w:r>
        <w:t>26. Результатом предоставления государственной услуги является</w:t>
      </w:r>
      <w:r>
        <w:t>:</w:t>
      </w:r>
    </w:p>
    <w:p w:rsidR="00731CEC" w:rsidRDefault="008A7FB9">
      <w:pPr>
        <w:pStyle w:val="a3"/>
      </w:pPr>
      <w:bookmarkStart w:id="103" w:name="anchor10261"/>
      <w:bookmarkEnd w:id="103"/>
      <w:r>
        <w:t>26.1. Регистрация гражданина по месту жительства с проставлением штампа о регистрации по месту жительства установленной формы</w:t>
      </w:r>
      <w:r>
        <w:rPr>
          <w:vertAlign w:val="superscript"/>
        </w:rPr>
        <w:t> </w:t>
      </w:r>
      <w:hyperlink r:id="rId65" w:history="1">
        <w:r>
          <w:rPr>
            <w:vertAlign w:val="superscript"/>
          </w:rPr>
          <w:t>2</w:t>
        </w:r>
      </w:hyperlink>
      <w:r>
        <w:t xml:space="preserve"> в паспорт гражданина Российской Федерации, удостоверяющий личность гражданина Российской Федерации</w:t>
      </w:r>
      <w:r>
        <w:t xml:space="preserve"> на территории Российской Федерации, паспорт гражданина СССР, удостоверяющий личность гражданина Российской Федерации (до замены его в установленный срок на паспорт гражданина Российской Федерации)</w:t>
      </w:r>
      <w:r>
        <w:rPr>
          <w:vertAlign w:val="superscript"/>
        </w:rPr>
        <w:t> </w:t>
      </w:r>
      <w:hyperlink r:id="rId66" w:history="1">
        <w:r>
          <w:rPr>
            <w:vertAlign w:val="superscript"/>
          </w:rPr>
          <w:t>3</w:t>
        </w:r>
      </w:hyperlink>
      <w:r>
        <w:t>, либо с выдачей свидетельств</w:t>
      </w:r>
      <w:r>
        <w:t>а о регистрации по месту жительства по форме N 8 (</w:t>
      </w:r>
      <w:hyperlink r:id="rId67" w:history="1">
        <w:r>
          <w:t>приложение N 2</w:t>
        </w:r>
      </w:hyperlink>
      <w:r>
        <w:t xml:space="preserve"> к Административному регламенту)</w:t>
      </w:r>
      <w:r>
        <w:rPr>
          <w:vertAlign w:val="superscript"/>
        </w:rPr>
        <w:t> </w:t>
      </w:r>
      <w:hyperlink r:id="rId68" w:history="1">
        <w:r>
          <w:rPr>
            <w:vertAlign w:val="superscript"/>
          </w:rPr>
          <w:t>4</w:t>
        </w:r>
      </w:hyperlink>
      <w:r>
        <w:t xml:space="preserve"> для лиц, не достигших 14-летнего возраста.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04" w:name="anchor202"/>
      <w:bookmarkEnd w:id="104"/>
      <w:r>
        <w:rPr>
          <w:vertAlign w:val="superscript"/>
        </w:rPr>
        <w:t>2</w:t>
      </w:r>
      <w:r>
        <w:t xml:space="preserve"> </w:t>
      </w:r>
      <w:hyperlink r:id="rId69" w:history="1">
        <w:r>
          <w:t>Образец</w:t>
        </w:r>
      </w:hyperlink>
      <w:r>
        <w:t xml:space="preserve"> штампа о регистрации по месту жительства установлен </w:t>
      </w:r>
      <w:hyperlink r:id="rId70" w:history="1">
        <w:r>
          <w:t>Административным регламентом</w:t>
        </w:r>
      </w:hyperlink>
      <w:r>
        <w:t xml:space="preserve"> Министерства внутренних дел Российск</w:t>
      </w:r>
      <w:r>
        <w:t xml:space="preserve">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Федерации, утвержденным </w:t>
      </w:r>
      <w:hyperlink r:id="rId71" w:history="1">
        <w:r>
          <w:t>приказом</w:t>
        </w:r>
      </w:hyperlink>
      <w:r>
        <w:t xml:space="preserve"> МВД России от 13 ноября 2017 г. N 851 (зарегистрирован в Минюсте России 7 декабря 2017 года, регистрационный N 49154).</w:t>
      </w:r>
    </w:p>
    <w:p w:rsidR="00731CEC" w:rsidRDefault="008A7FB9">
      <w:pPr>
        <w:pStyle w:val="ac"/>
      </w:pPr>
      <w:bookmarkStart w:id="105" w:name="anchor303"/>
      <w:bookmarkEnd w:id="105"/>
      <w:r>
        <w:rPr>
          <w:vertAlign w:val="superscript"/>
        </w:rPr>
        <w:t>3</w:t>
      </w:r>
      <w:r>
        <w:t xml:space="preserve"> Далее - "паспорт".</w:t>
      </w:r>
    </w:p>
    <w:p w:rsidR="00731CEC" w:rsidRDefault="008A7FB9">
      <w:pPr>
        <w:pStyle w:val="ac"/>
      </w:pPr>
      <w:bookmarkStart w:id="106" w:name="anchor404"/>
      <w:bookmarkEnd w:id="106"/>
      <w:r>
        <w:rPr>
          <w:vertAlign w:val="superscript"/>
        </w:rPr>
        <w:t>4</w:t>
      </w:r>
      <w:r>
        <w:t xml:space="preserve"> Далее - "свидетельство о регистрации по месту жительства".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</w:t>
      </w:r>
      <w:r>
        <w:rPr>
          <w:sz w:val="22"/>
        </w:rPr>
        <w:t>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07" w:name="anchor10262"/>
      <w:bookmarkEnd w:id="107"/>
      <w:r>
        <w:t>26.2. Снятие гражданина с регистрационного учета по месту жительства с проставлением в паспорте штампа о снятии с регистрационного учета по месту жительства установленной формы</w:t>
      </w:r>
      <w:r>
        <w:rPr>
          <w:vertAlign w:val="superscript"/>
        </w:rPr>
        <w:t> </w:t>
      </w:r>
      <w:hyperlink r:id="rId72" w:history="1">
        <w:r>
          <w:rPr>
            <w:vertAlign w:val="superscript"/>
          </w:rPr>
          <w:t>5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08" w:name="anchor505"/>
      <w:bookmarkEnd w:id="108"/>
      <w:r>
        <w:rPr>
          <w:vertAlign w:val="superscript"/>
        </w:rPr>
        <w:t>5</w:t>
      </w:r>
      <w:r>
        <w:t xml:space="preserve"> </w:t>
      </w:r>
      <w:hyperlink r:id="rId73" w:history="1">
        <w:r>
          <w:t>Образец</w:t>
        </w:r>
      </w:hyperlink>
      <w:r>
        <w:t xml:space="preserve"> штампа о снятии с регистрационного учета по месту жительства установлен </w:t>
      </w:r>
      <w:hyperlink r:id="rId74" w:history="1">
        <w:r>
          <w:t>Административным регламентом</w:t>
        </w:r>
      </w:hyperlink>
      <w:r>
        <w:t xml:space="preserve">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</w:t>
      </w:r>
      <w:r>
        <w:t xml:space="preserve">остоверяющих личность гражданина Российской Федерации на территории Российской Федерации, утвержденным </w:t>
      </w:r>
      <w:hyperlink r:id="rId75" w:history="1">
        <w:r>
          <w:t>приказом</w:t>
        </w:r>
      </w:hyperlink>
      <w:r>
        <w:t xml:space="preserve"> МВД России от 13 ноября 2017 г. N 851.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09" w:name="anchor10263"/>
      <w:bookmarkEnd w:id="109"/>
      <w:r>
        <w:t>26.3. Регистрация гражданина по месту пребывания с выдачей свидетельства о регистрации по месту пребывания</w:t>
      </w:r>
      <w:r>
        <w:rPr>
          <w:vertAlign w:val="superscript"/>
        </w:rPr>
        <w:t> </w:t>
      </w:r>
      <w:hyperlink r:id="rId76" w:history="1">
        <w:r>
          <w:rPr>
            <w:vertAlign w:val="superscript"/>
          </w:rPr>
          <w:t>6</w:t>
        </w:r>
      </w:hyperlink>
      <w:r>
        <w:t xml:space="preserve"> по форме N 3 (</w:t>
      </w:r>
      <w:hyperlink r:id="rId77" w:history="1">
        <w:r>
          <w:t>приложение N 3</w:t>
        </w:r>
      </w:hyperlink>
      <w:r>
        <w:t xml:space="preserve"> к Административному регламенту).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</w:t>
      </w:r>
      <w:r>
        <w:rPr>
          <w:sz w:val="22"/>
        </w:rPr>
        <w:t>────</w:t>
      </w:r>
    </w:p>
    <w:p w:rsidR="00731CEC" w:rsidRDefault="008A7FB9">
      <w:pPr>
        <w:pStyle w:val="ac"/>
      </w:pPr>
      <w:bookmarkStart w:id="110" w:name="anchor606"/>
      <w:bookmarkEnd w:id="110"/>
      <w:r>
        <w:rPr>
          <w:vertAlign w:val="superscript"/>
        </w:rPr>
        <w:t>6</w:t>
      </w:r>
      <w:r>
        <w:t xml:space="preserve"> Далее - "свидетельство о регистрации по месту пребывания".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11" w:name="anchor10264"/>
      <w:bookmarkEnd w:id="111"/>
      <w:r>
        <w:t>26.4. Снятие гражданина с регистрационного учета по месту пребывания.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112" w:name="anchor1240"/>
      <w:bookmarkEnd w:id="112"/>
      <w:r>
        <w:t>Срок предоставления государственной услуги, в том числе с учетом необходимости обращени</w:t>
      </w:r>
      <w:r>
        <w:t>я в организации, участвующие в предоставлении государственной услуги, срок приостановления предоставления государственной услуги в случае, если возможность приостановления предусмотрена законодательством Российской Федерации, срок выдачи (направления) доку</w:t>
      </w:r>
      <w:r>
        <w:t>ментов, являющихся результатом предоставления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13" w:name="anchor1027"/>
      <w:bookmarkEnd w:id="113"/>
      <w:r>
        <w:t xml:space="preserve">27. Срок регистрации по месту пребывания при подаче заявителем документов, предусмотренных </w:t>
      </w:r>
      <w:hyperlink r:id="rId78" w:history="1">
        <w:r>
          <w:t>пунктами 40</w:t>
        </w:r>
      </w:hyperlink>
      <w:r>
        <w:t xml:space="preserve">, </w:t>
      </w:r>
      <w:hyperlink r:id="rId79" w:history="1">
        <w:r>
          <w:t>41</w:t>
        </w:r>
      </w:hyperlink>
      <w:r>
        <w:t xml:space="preserve">, </w:t>
      </w:r>
      <w:hyperlink r:id="rId80" w:history="1">
        <w:r>
          <w:t>43 - 47</w:t>
        </w:r>
      </w:hyperlink>
      <w:r>
        <w:t xml:space="preserve"> Административного регламента, лицу, ответственному за прием и передачу в орган регистрационного учета документов, не должен превышать:</w:t>
      </w:r>
    </w:p>
    <w:p w:rsidR="00731CEC" w:rsidRDefault="008A7FB9">
      <w:pPr>
        <w:pStyle w:val="a3"/>
      </w:pPr>
      <w:r>
        <w:t>трех календарных дней - для передачи в орган регистрационного учета документов ответственным лицом;</w:t>
      </w:r>
    </w:p>
    <w:p w:rsidR="00731CEC" w:rsidRDefault="008A7FB9">
      <w:pPr>
        <w:pStyle w:val="a3"/>
      </w:pPr>
      <w:r>
        <w:t>трех</w:t>
      </w:r>
      <w:r>
        <w:t xml:space="preserve"> рабочих дней - для органа регистрационного учета со дня получения указанных документов.</w:t>
      </w:r>
    </w:p>
    <w:p w:rsidR="00731CEC" w:rsidRDefault="008A7FB9">
      <w:pPr>
        <w:pStyle w:val="a3"/>
      </w:pPr>
      <w:bookmarkStart w:id="114" w:name="anchor1028"/>
      <w:bookmarkEnd w:id="114"/>
      <w:r>
        <w:t xml:space="preserve">28. При направлении заявителем документов, предусмотренных </w:t>
      </w:r>
      <w:hyperlink r:id="rId81" w:history="1">
        <w:r>
          <w:t>пунктом 42</w:t>
        </w:r>
      </w:hyperlink>
      <w:r>
        <w:t xml:space="preserve"> Административного регламента, посредством </w:t>
      </w:r>
      <w:hyperlink r:id="rId82" w:history="1">
        <w:r>
          <w:t>Единого портала</w:t>
        </w:r>
      </w:hyperlink>
      <w:r>
        <w:t xml:space="preserve"> регистрация по месту пребывания осуществляется в срок не позднее восьми рабочих дней.</w:t>
      </w:r>
    </w:p>
    <w:p w:rsidR="00731CEC" w:rsidRDefault="008A7FB9">
      <w:pPr>
        <w:pStyle w:val="a3"/>
      </w:pPr>
      <w:bookmarkStart w:id="115" w:name="anchor1029"/>
      <w:bookmarkEnd w:id="115"/>
      <w:r>
        <w:t>29. При непредставлении заявителем документа, подтверждающего право пользования жилым помещением (договор социального найма жилого помещен</w:t>
      </w:r>
      <w:r>
        <w:t xml:space="preserve">ия, заключенный в соответствии с </w:t>
      </w:r>
      <w:hyperlink r:id="rId83" w:history="1">
        <w:r>
          <w:t>жилищным законодательством</w:t>
        </w:r>
      </w:hyperlink>
      <w:r>
        <w:t xml:space="preserve"> Российской Федерации, свидетельство о государственной регистрации права на жилое помещение, выписка из Единого государстве</w:t>
      </w:r>
      <w:r>
        <w:t xml:space="preserve">нного реестра недвижимости), регистрация по месту пребывания осуществляется в срок не позднее восьми рабочих дней со дня подачи документов, предусмотренных </w:t>
      </w:r>
      <w:hyperlink r:id="rId84" w:history="1">
        <w:r>
          <w:t>пунктами 40</w:t>
        </w:r>
      </w:hyperlink>
      <w:r>
        <w:t xml:space="preserve">, </w:t>
      </w:r>
      <w:hyperlink r:id="rId85" w:history="1">
        <w:r>
          <w:t>41</w:t>
        </w:r>
      </w:hyperlink>
      <w:r>
        <w:t xml:space="preserve">, </w:t>
      </w:r>
      <w:hyperlink r:id="rId86" w:history="1">
        <w:r>
          <w:t>43</w:t>
        </w:r>
      </w:hyperlink>
      <w:r>
        <w:t xml:space="preserve"> Административного регламента.</w:t>
      </w:r>
    </w:p>
    <w:p w:rsidR="00731CEC" w:rsidRDefault="008A7FB9">
      <w:pPr>
        <w:pStyle w:val="a3"/>
      </w:pPr>
      <w:bookmarkStart w:id="116" w:name="anchor1030"/>
      <w:bookmarkEnd w:id="116"/>
      <w:r>
        <w:t xml:space="preserve">30. При направлении многофункциональным центром сведений, содержащихся в документах, предусмотренных </w:t>
      </w:r>
      <w:hyperlink r:id="rId87" w:history="1">
        <w:r>
          <w:t>пунктами 40</w:t>
        </w:r>
      </w:hyperlink>
      <w:r>
        <w:t xml:space="preserve">, </w:t>
      </w:r>
      <w:hyperlink r:id="rId88" w:history="1">
        <w:r>
          <w:t>41</w:t>
        </w:r>
      </w:hyperlink>
      <w:r>
        <w:t xml:space="preserve">, </w:t>
      </w:r>
      <w:hyperlink r:id="rId89" w:history="1">
        <w:r>
          <w:t>44</w:t>
        </w:r>
      </w:hyperlink>
      <w:r>
        <w:t xml:space="preserve"> </w:t>
      </w:r>
      <w:r>
        <w:t>Административного регламента, с использованием единой системы межведомственного электронного взаимодействия</w:t>
      </w:r>
      <w:r>
        <w:rPr>
          <w:vertAlign w:val="superscript"/>
        </w:rPr>
        <w:t> </w:t>
      </w:r>
      <w:hyperlink r:id="rId90" w:history="1">
        <w:r>
          <w:rPr>
            <w:vertAlign w:val="superscript"/>
          </w:rPr>
          <w:t>1</w:t>
        </w:r>
      </w:hyperlink>
      <w:r>
        <w:t xml:space="preserve"> в электронной форме регистрация по месту пребывания осуществляется в срок не позднее трех рабочих дней со дня подачи з</w:t>
      </w:r>
      <w:r>
        <w:t xml:space="preserve">аявления, а при непредставлении заявителем документа, подтверждающего право пользования жилым помещением (договор социального найма жилого помещения, заключенный в соответствии с </w:t>
      </w:r>
      <w:hyperlink r:id="rId91" w:history="1">
        <w:r>
          <w:t>жил</w:t>
        </w:r>
        <w:r>
          <w:t>ищным законодательством</w:t>
        </w:r>
      </w:hyperlink>
      <w:r>
        <w:t xml:space="preserve"> Российской Федерации, свидетельство о государственной регистрации права на жилое помещение, выписка из Единого государственного реестра недвижимости), - семи рабочих дней со дня подачи заявления.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17" w:name="anchor110"/>
      <w:bookmarkEnd w:id="117"/>
      <w:r>
        <w:rPr>
          <w:vertAlign w:val="superscript"/>
        </w:rPr>
        <w:t>1</w:t>
      </w:r>
      <w:r>
        <w:t xml:space="preserve"> Да</w:t>
      </w:r>
      <w:r>
        <w:t>лее - "СМЭВ".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18" w:name="anchor1031"/>
      <w:bookmarkEnd w:id="118"/>
      <w:r>
        <w:t>31. Снятие гражданина с регистрационного учета по месту пребывания до окончания заявленного срока пребывания осуществляется в течение трех рабочих дней со дня поступления в орган регистрационного учета соответс</w:t>
      </w:r>
      <w:r>
        <w:t>твующего заявления гражданина.</w:t>
      </w:r>
    </w:p>
    <w:p w:rsidR="00731CEC" w:rsidRDefault="008A7FB9">
      <w:pPr>
        <w:pStyle w:val="a3"/>
      </w:pPr>
      <w:bookmarkStart w:id="119" w:name="anchor1032"/>
      <w:bookmarkEnd w:id="119"/>
      <w:r>
        <w:t xml:space="preserve">32. Регистрация гражданина по месту жительства осуществляется в срок не позднее шести календарных дней со дня подачи заявителем документов, предусмотренных </w:t>
      </w:r>
      <w:hyperlink r:id="rId92" w:history="1">
        <w:r>
          <w:t>пунктами 48 - 51</w:t>
        </w:r>
      </w:hyperlink>
      <w:r>
        <w:t xml:space="preserve"> Административного </w:t>
      </w:r>
      <w:r>
        <w:t>регламента, лицу, ответственному за прием и передачу в орган регистрационного учета документов.</w:t>
      </w:r>
    </w:p>
    <w:p w:rsidR="00731CEC" w:rsidRDefault="008A7FB9">
      <w:pPr>
        <w:pStyle w:val="a3"/>
      </w:pPr>
      <w:bookmarkStart w:id="120" w:name="anchor1033"/>
      <w:bookmarkEnd w:id="120"/>
      <w:r>
        <w:t xml:space="preserve">33. При направлении заявителем документов, предусмотренных </w:t>
      </w:r>
      <w:hyperlink r:id="rId93" w:history="1">
        <w:r>
          <w:t>пунктом 52</w:t>
        </w:r>
      </w:hyperlink>
      <w:r>
        <w:t xml:space="preserve"> Административного регламента, посредством </w:t>
      </w:r>
      <w:hyperlink r:id="rId94" w:history="1">
        <w:r>
          <w:t>Единого портала</w:t>
        </w:r>
      </w:hyperlink>
      <w:r>
        <w:t xml:space="preserve"> регистрация по месту жительства осуществляется в день поступления в орган регистрационного учета документа, удостоверяющего личность, и документа, являющегося основанием для вселения в жилое помещение.</w:t>
      </w:r>
    </w:p>
    <w:p w:rsidR="00731CEC" w:rsidRDefault="008A7FB9">
      <w:pPr>
        <w:pStyle w:val="a3"/>
      </w:pPr>
      <w:bookmarkStart w:id="121" w:name="anchor1034"/>
      <w:bookmarkEnd w:id="121"/>
      <w:r>
        <w:t>34. При непредс</w:t>
      </w:r>
      <w:r>
        <w:t>тавлении заявителем документа, подтверждающего право пользования жилым помещением (договора социального найма, договора найма жилого помещения государственного или муниципального жилищного фонда, прошедших государственную регистрацию договора или иного док</w:t>
      </w:r>
      <w:r>
        <w:t>умента, выражающих содержание сделки с недвижимым имуществом, свидетельства о государственной регистрации права на жилое помещение, выписки из Единого государственного реестра недвижимости либо иного документа), регистрация по месту жительства осуществляет</w:t>
      </w:r>
      <w:r>
        <w:t xml:space="preserve">ся в срок не позднее восьми рабочих дней со дня подачи документов, предусмотренных </w:t>
      </w:r>
      <w:hyperlink r:id="rId95" w:history="1">
        <w:r>
          <w:t>пунктами 48</w:t>
        </w:r>
      </w:hyperlink>
      <w:r>
        <w:t xml:space="preserve">, </w:t>
      </w:r>
      <w:hyperlink r:id="rId96" w:history="1">
        <w:r>
          <w:t>49</w:t>
        </w:r>
      </w:hyperlink>
      <w:r>
        <w:t xml:space="preserve">, </w:t>
      </w:r>
      <w:hyperlink r:id="rId97" w:history="1">
        <w:r>
          <w:t>52</w:t>
        </w:r>
      </w:hyperlink>
      <w:r>
        <w:t xml:space="preserve"> Административного регламента.</w:t>
      </w:r>
    </w:p>
    <w:p w:rsidR="00731CEC" w:rsidRDefault="008A7FB9">
      <w:pPr>
        <w:pStyle w:val="a3"/>
      </w:pPr>
      <w:bookmarkStart w:id="122" w:name="anchor1035"/>
      <w:bookmarkEnd w:id="122"/>
      <w:r>
        <w:t>35. При направлении многофункциональ</w:t>
      </w:r>
      <w:r>
        <w:t xml:space="preserve">ным центром сведений, содержащихся в документах, предусмотренных </w:t>
      </w:r>
      <w:hyperlink r:id="rId98" w:history="1">
        <w:r>
          <w:t>пунктами 48 - 50</w:t>
        </w:r>
      </w:hyperlink>
      <w:r>
        <w:t xml:space="preserve"> Административного регламента, с использованием СМЭВ в электронной форме регистрация по месту жительства осуществляется в срок не позднее трех раб</w:t>
      </w:r>
      <w:r>
        <w:t>очих дней со дня подачи заявителем документов, а при непредставлении заявителем документа, подтверждающего право пользования жилым помещением (договор социального найма, договор найма жилого помещения государственного или муниципального жилищного фонда, пр</w:t>
      </w:r>
      <w:r>
        <w:t>ошедшие государственную регистрацию договор или иной документ, выражающие содержание сделки с недвижимым имуществом, свидетельство о государственной регистрации права на жилое помещение, выписка из Единого государственного реестра недвижимости либо иной до</w:t>
      </w:r>
      <w:r>
        <w:t>кумент), - семи рабочих дней со дня подачи заявления.</w:t>
      </w:r>
    </w:p>
    <w:p w:rsidR="00731CEC" w:rsidRDefault="008A7FB9">
      <w:pPr>
        <w:pStyle w:val="a3"/>
      </w:pPr>
      <w:bookmarkStart w:id="123" w:name="anchor1036"/>
      <w:bookmarkEnd w:id="123"/>
      <w:r>
        <w:t>36. Снятие граждан с регистрационного учета по месту жительства осуществляется в течение трех календарных дней со дня поступления в орган регистрационного учета соответствующего заявления гражданина.</w:t>
      </w:r>
    </w:p>
    <w:p w:rsidR="00731CEC" w:rsidRDefault="008A7FB9">
      <w:pPr>
        <w:pStyle w:val="a3"/>
      </w:pPr>
      <w:bookmarkStart w:id="124" w:name="anchor1037"/>
      <w:bookmarkEnd w:id="124"/>
      <w:r>
        <w:t>37</w:t>
      </w:r>
      <w:r>
        <w:t xml:space="preserve">. При направлении гражданином заявления посредством </w:t>
      </w:r>
      <w:hyperlink r:id="rId99" w:history="1">
        <w:r>
          <w:t>Единого портала</w:t>
        </w:r>
      </w:hyperlink>
      <w:r>
        <w:t xml:space="preserve"> снятие с регистрационного учета осуществляется в день поступления в орган регистрационного учета паспорта.</w:t>
      </w:r>
    </w:p>
    <w:p w:rsidR="00731CEC" w:rsidRDefault="008A7FB9">
      <w:pPr>
        <w:pStyle w:val="a3"/>
      </w:pPr>
      <w:bookmarkStart w:id="125" w:name="anchor1038"/>
      <w:bookmarkEnd w:id="125"/>
      <w:r>
        <w:t>38. При направлении многофункциональным</w:t>
      </w:r>
      <w:r>
        <w:t xml:space="preserve"> центром сведений, содержащихся в заявлении гражданина о снятии с регистрационного учета по месту жительства, с использованием СМЭВ в электронной форме снятие с регистрационного учета по месту жительства осуществляется в срок не позднее трех рабочих дней.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126" w:name="anchor1250"/>
      <w:bookmarkEnd w:id="126"/>
      <w:r>
        <w:t>Перечень нормативных правовых актов, регулирующих отношения, возникающие в связи с предоставлением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27" w:name="anchor1039"/>
      <w:bookmarkEnd w:id="127"/>
      <w:r>
        <w:t>39. Предоставление государственной услуги осуществляется в соответствии с:</w:t>
      </w:r>
    </w:p>
    <w:p w:rsidR="00731CEC" w:rsidRDefault="008A7FB9">
      <w:pPr>
        <w:pStyle w:val="a3"/>
      </w:pPr>
      <w:bookmarkStart w:id="128" w:name="anchor10391"/>
      <w:bookmarkEnd w:id="128"/>
      <w:r>
        <w:t xml:space="preserve">39.1. </w:t>
      </w:r>
      <w:hyperlink r:id="rId100" w:history="1">
        <w:r>
          <w:t>Конституцией</w:t>
        </w:r>
      </w:hyperlink>
      <w:r>
        <w:t xml:space="preserve"> Российской Федерации</w:t>
      </w:r>
      <w:r>
        <w:rPr>
          <w:vertAlign w:val="superscript"/>
        </w:rPr>
        <w:t> </w:t>
      </w:r>
      <w:hyperlink r:id="rId101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29" w:name="anchor10001"/>
      <w:bookmarkEnd w:id="129"/>
      <w:r>
        <w:rPr>
          <w:vertAlign w:val="superscript"/>
        </w:rPr>
        <w:t>1</w:t>
      </w:r>
      <w:r>
        <w:t xml:space="preserve"> "Российская газета", 1993, N 237; Собрание законодательства Российской Федерации, 2009, N 1, ст. 1, 2; 2014, N 6, ст. 548; N 30, </w:t>
      </w:r>
      <w:r>
        <w:t>ст. 4202.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30" w:name="anchor10392"/>
      <w:bookmarkEnd w:id="130"/>
      <w:r>
        <w:t xml:space="preserve">39.2. </w:t>
      </w:r>
      <w:hyperlink r:id="rId102" w:history="1">
        <w:r>
          <w:t>Законом</w:t>
        </w:r>
      </w:hyperlink>
      <w:r>
        <w:t xml:space="preserve"> Российской Федерации от 25 июня 1993 г. N 5242-I "О праве граждан Российской Федерации на свободу передвижения, выбор места пре</w:t>
      </w:r>
      <w:r>
        <w:t>бывания и жительства в пределах Российской Федерации"</w:t>
      </w:r>
      <w:r>
        <w:rPr>
          <w:vertAlign w:val="superscript"/>
        </w:rPr>
        <w:t> </w:t>
      </w:r>
      <w:hyperlink r:id="rId103" w:history="1">
        <w:r>
          <w:rPr>
            <w:vertAlign w:val="superscript"/>
          </w:rPr>
          <w:t>2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31" w:name="anchor20002"/>
      <w:bookmarkEnd w:id="131"/>
      <w:r>
        <w:rPr>
          <w:vertAlign w:val="superscript"/>
        </w:rPr>
        <w:t>2</w:t>
      </w:r>
      <w:r>
        <w:t xml:space="preserve"> Ведомости Совета Народных Депутатов и Верховного Совета Российской Федерации, 1993, N 32, ст. 1227; Собрание законодательства Российско</w:t>
      </w:r>
      <w:r>
        <w:t xml:space="preserve">й Федерации, 2004, N 45, ст. 4377; 2006, N 31, ст. 3420; 2010, N 31, ст. 4196; 2011, N 27, ст. 3880; N 50, ст. 7341; 2012, N 53, ст. 7638; 2013, N 48, ст. 6165; N 51, ст. 6696; N 52, ст. 6952; 2014, N 52, ст. 7557; 2015, N 1, ст. 78; N 27, ст. 3988; N 48, </w:t>
      </w:r>
      <w:r>
        <w:t>ст. 6724; 2016, N 23, ст. 3276; 2017, N 15, ст. 2140. Далее - "Закон".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32" w:name="anchor10393"/>
      <w:bookmarkEnd w:id="132"/>
      <w:r>
        <w:t xml:space="preserve">39.3. </w:t>
      </w:r>
      <w:hyperlink r:id="rId104" w:history="1">
        <w:r>
          <w:t>Жилищным кодексом</w:t>
        </w:r>
      </w:hyperlink>
      <w:r>
        <w:t xml:space="preserve"> Российской Федерации</w:t>
      </w:r>
      <w:r>
        <w:rPr>
          <w:vertAlign w:val="superscript"/>
        </w:rPr>
        <w:t> </w:t>
      </w:r>
      <w:hyperlink r:id="rId105" w:history="1">
        <w:r>
          <w:rPr>
            <w:vertAlign w:val="superscript"/>
          </w:rPr>
          <w:t>3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</w:t>
      </w:r>
      <w:r>
        <w:rPr>
          <w:sz w:val="22"/>
        </w:rPr>
        <w:t>─────────────────────────────</w:t>
      </w:r>
    </w:p>
    <w:p w:rsidR="00731CEC" w:rsidRDefault="008A7FB9">
      <w:pPr>
        <w:pStyle w:val="ac"/>
      </w:pPr>
      <w:bookmarkStart w:id="133" w:name="anchor30003"/>
      <w:bookmarkEnd w:id="133"/>
      <w:r>
        <w:rPr>
          <w:vertAlign w:val="superscript"/>
        </w:rPr>
        <w:t>3</w:t>
      </w:r>
      <w:r>
        <w:t xml:space="preserve"> Собрание законодательства Российской Федерации, 2005, N 1, ст. 14; 2017, N 1, ст. 10, 39; N 27, ст. 3946; N 31, ст. 4806, 4807, 4828.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34" w:name="anchor10394"/>
      <w:bookmarkEnd w:id="134"/>
      <w:r>
        <w:t>39.4. Гражданским кодексом Российской Федерации (</w:t>
      </w:r>
      <w:hyperlink r:id="rId106" w:history="1">
        <w:r>
          <w:t>часть первая</w:t>
        </w:r>
      </w:hyperlink>
      <w:r>
        <w:rPr>
          <w:vertAlign w:val="superscript"/>
        </w:rPr>
        <w:t> </w:t>
      </w:r>
      <w:hyperlink r:id="rId107" w:history="1">
        <w:r>
          <w:rPr>
            <w:vertAlign w:val="superscript"/>
          </w:rPr>
          <w:t>4</w:t>
        </w:r>
      </w:hyperlink>
      <w:r>
        <w:t xml:space="preserve">, </w:t>
      </w:r>
      <w:hyperlink r:id="rId108" w:history="1">
        <w:r>
          <w:t>часть вторая</w:t>
        </w:r>
      </w:hyperlink>
      <w:r>
        <w:rPr>
          <w:vertAlign w:val="superscript"/>
        </w:rPr>
        <w:t> </w:t>
      </w:r>
      <w:hyperlink r:id="rId109" w:history="1">
        <w:r>
          <w:rPr>
            <w:vertAlign w:val="superscript"/>
          </w:rPr>
          <w:t>5</w:t>
        </w:r>
      </w:hyperlink>
      <w:r>
        <w:t>).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</w:t>
      </w:r>
      <w:r>
        <w:rPr>
          <w:sz w:val="22"/>
        </w:rPr>
        <w:t>────────────────────</w:t>
      </w:r>
    </w:p>
    <w:p w:rsidR="00731CEC" w:rsidRDefault="008A7FB9">
      <w:pPr>
        <w:pStyle w:val="ac"/>
      </w:pPr>
      <w:bookmarkStart w:id="135" w:name="anchor40004"/>
      <w:bookmarkEnd w:id="135"/>
      <w:r>
        <w:rPr>
          <w:vertAlign w:val="superscript"/>
        </w:rPr>
        <w:t>4</w:t>
      </w:r>
      <w:r>
        <w:t xml:space="preserve"> Собрание законодательства Российской Федерации, 1994, N 32, ст. 3301; 2017, N 1, ст. 38; N 7, ст. 1031; N 14, ст. 1998; N 31, ст. 4748, 4808; N 50, ст. 7550.</w:t>
      </w:r>
    </w:p>
    <w:p w:rsidR="00731CEC" w:rsidRDefault="008A7FB9">
      <w:pPr>
        <w:pStyle w:val="ac"/>
      </w:pPr>
      <w:bookmarkStart w:id="136" w:name="anchor50005"/>
      <w:bookmarkEnd w:id="136"/>
      <w:r>
        <w:rPr>
          <w:vertAlign w:val="superscript"/>
        </w:rPr>
        <w:t>5</w:t>
      </w:r>
      <w:r>
        <w:t xml:space="preserve"> Собрание законодательства Российской Федерации, 1996, N 5, ст. 410; 2017,</w:t>
      </w:r>
      <w:r>
        <w:t xml:space="preserve"> N 14, ст. 1998; N 50, ст. 7550.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37" w:name="anchor10395"/>
      <w:bookmarkEnd w:id="137"/>
      <w:r>
        <w:t xml:space="preserve">39.5. </w:t>
      </w:r>
      <w:hyperlink r:id="rId110" w:history="1">
        <w:r>
          <w:t>Семейным кодексом</w:t>
        </w:r>
      </w:hyperlink>
      <w:r>
        <w:t xml:space="preserve"> Российской Федерации</w:t>
      </w:r>
      <w:r>
        <w:rPr>
          <w:vertAlign w:val="superscript"/>
        </w:rPr>
        <w:t> </w:t>
      </w:r>
      <w:hyperlink r:id="rId111" w:history="1">
        <w:r>
          <w:rPr>
            <w:vertAlign w:val="superscript"/>
          </w:rPr>
          <w:t>6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38" w:name="anchor60006"/>
      <w:bookmarkEnd w:id="138"/>
      <w:r>
        <w:rPr>
          <w:vertAlign w:val="superscript"/>
        </w:rPr>
        <w:t>6</w:t>
      </w:r>
      <w:r>
        <w:t xml:space="preserve"> </w:t>
      </w:r>
      <w:r>
        <w:t>Собрание законодательства Российской Федерации, 1996, N 1, ст. 16; 2017, N 14, ст. 1998; N 18, ст. 2671; N 45, ст. 6576; N 47, ст. 6847.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39" w:name="anchor10396"/>
      <w:bookmarkEnd w:id="139"/>
      <w:r>
        <w:t>39.6. Налоговым кодексом Российской Федерации (</w:t>
      </w:r>
      <w:hyperlink r:id="rId112" w:history="1">
        <w:r>
          <w:t>часть первая</w:t>
        </w:r>
      </w:hyperlink>
      <w:r>
        <w:t>)</w:t>
      </w:r>
      <w:r>
        <w:rPr>
          <w:vertAlign w:val="superscript"/>
        </w:rPr>
        <w:t> </w:t>
      </w:r>
      <w:hyperlink r:id="rId113" w:history="1">
        <w:r>
          <w:rPr>
            <w:vertAlign w:val="superscript"/>
          </w:rPr>
          <w:t>7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40" w:name="anchor70007"/>
      <w:bookmarkEnd w:id="140"/>
      <w:r>
        <w:rPr>
          <w:vertAlign w:val="superscript"/>
        </w:rPr>
        <w:t>7</w:t>
      </w:r>
      <w:r>
        <w:t xml:space="preserve"> Собрание законодательства Российской Федерации, 1998, N 31, ст. 3824; 2017, N 1, ст. 16; N 30, ст. 4443, 4453; N 47, ст. 6848, 4849; N 49,</w:t>
      </w:r>
      <w:r>
        <w:t xml:space="preserve"> ст. 7307, 7312.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41" w:name="anchor10397"/>
      <w:bookmarkEnd w:id="141"/>
      <w:r>
        <w:t xml:space="preserve">39.7. </w:t>
      </w:r>
      <w:hyperlink r:id="rId114" w:history="1">
        <w:r>
          <w:t>Федеральным законом</w:t>
        </w:r>
      </w:hyperlink>
      <w:r>
        <w:t xml:space="preserve"> от 21 декабря 1996 г. N 159-ФЗ "О дополнительных гарантиях по социальной поддержке детей-сирот и детей, оста</w:t>
      </w:r>
      <w:r>
        <w:t>вшихся без попечения родителей"</w:t>
      </w:r>
      <w:r>
        <w:rPr>
          <w:vertAlign w:val="superscript"/>
        </w:rPr>
        <w:t> </w:t>
      </w:r>
      <w:hyperlink r:id="rId115" w:history="1">
        <w:r>
          <w:rPr>
            <w:vertAlign w:val="superscript"/>
          </w:rPr>
          <w:t>8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42" w:name="anchor80008"/>
      <w:bookmarkEnd w:id="142"/>
      <w:r>
        <w:rPr>
          <w:vertAlign w:val="superscript"/>
        </w:rPr>
        <w:t>8</w:t>
      </w:r>
      <w:r>
        <w:t xml:space="preserve"> Собрание законодательства Российской Федерации, 1996, N 52, ст. 5880; 1998, N 7, ст. 788; 2004, N 35, ст. 3607; 2012, N 10, ст. 1163; 2013, N 27, ст. 3477; 2</w:t>
      </w:r>
      <w:r>
        <w:t>015, N 48, ст. 6724; 2016, N 27, ст. 4292; 2017, N 1, ст. 6; N 18, ст. 2666.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43" w:name="anchor10398"/>
      <w:bookmarkEnd w:id="143"/>
      <w:r>
        <w:t xml:space="preserve">39.8. </w:t>
      </w:r>
      <w:hyperlink r:id="rId116" w:history="1">
        <w:r>
          <w:t>Федеральным законом</w:t>
        </w:r>
      </w:hyperlink>
      <w:r>
        <w:t xml:space="preserve"> от 15 ноября 1997 г. N 143-ФЗ "Об актах гражданско</w:t>
      </w:r>
      <w:r>
        <w:t>го состояния"</w:t>
      </w:r>
      <w:r>
        <w:rPr>
          <w:vertAlign w:val="superscript"/>
        </w:rPr>
        <w:t> </w:t>
      </w:r>
      <w:hyperlink r:id="rId117" w:history="1">
        <w:r>
          <w:rPr>
            <w:vertAlign w:val="superscript"/>
          </w:rPr>
          <w:t>9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44" w:name="anchor90009"/>
      <w:bookmarkEnd w:id="144"/>
      <w:r>
        <w:rPr>
          <w:vertAlign w:val="superscript"/>
        </w:rPr>
        <w:t>9</w:t>
      </w:r>
      <w:r>
        <w:t xml:space="preserve"> Собрание законодательства Российской Федерации, 1997, N 47, ст. 5340; 2001, N 44, ст. 4149; 2002, N 18, ст. 1724; 2003, N 17, ст. 1553; N 28, ст. 2889; N 50, ст. 4855; 2004, </w:t>
      </w:r>
      <w:r>
        <w:t>N 35, ст. 3607; 2005, N 1, ст. 25; 2006, N 1, ст. 10; N 31, ст. 3420; 2008, N 30, ст. 3616; 2009, N 29, ст. 3606; N 51, ст. 6154; N 52, ст. 6441; 2010, N 15, ст. 1748; N 31, ст. 4210; 2011, N 27, ст. 3880; N 49, ст. 7056; N 50, ст. 7342; 2012, N 24, ст. 30</w:t>
      </w:r>
      <w:r>
        <w:t>68; N 31, ст. 4322; N 47, ст. 6394; 2013, N 19, ст. 2326, 2331; N 30, ст. 4075; N 48, ст. 6165; 2014, N 14, ст. 1544; N 19, ст. 2322; N 26, ст. 3371; 2015, N 1, ст. 70; N 48, ст. 6724; 2016, N 14, ст. 1909; N 26, ст. 3888; N 27, ст. 4294; 2017, N 18, ст. 2</w:t>
      </w:r>
      <w:r>
        <w:t>671; N 25, ст. 3596.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45" w:name="anchor10399"/>
      <w:bookmarkEnd w:id="145"/>
      <w:r>
        <w:t xml:space="preserve">39.9. </w:t>
      </w:r>
      <w:hyperlink r:id="rId118" w:history="1">
        <w:r>
          <w:t>Федеральным законом</w:t>
        </w:r>
      </w:hyperlink>
      <w:r>
        <w:t xml:space="preserve"> от 2 мая 2006 г. N 59-ФЗ "О порядке рассмотрения обращений граждан Российской Федерации".</w:t>
      </w:r>
    </w:p>
    <w:p w:rsidR="00731CEC" w:rsidRDefault="008A7FB9">
      <w:pPr>
        <w:pStyle w:val="a3"/>
      </w:pPr>
      <w:bookmarkStart w:id="146" w:name="anchor13910"/>
      <w:bookmarkEnd w:id="146"/>
      <w:r>
        <w:t xml:space="preserve">39.10. </w:t>
      </w:r>
      <w:hyperlink r:id="rId119" w:history="1">
        <w:r>
          <w:t>Федеральным законом</w:t>
        </w:r>
      </w:hyperlink>
      <w:r>
        <w:t xml:space="preserve"> от 27 июля 2006 г. N 152-ФЗ "О персональных данных"</w:t>
      </w:r>
      <w:r>
        <w:rPr>
          <w:vertAlign w:val="superscript"/>
        </w:rPr>
        <w:t> </w:t>
      </w:r>
      <w:hyperlink r:id="rId120" w:history="1">
        <w:r>
          <w:rPr>
            <w:vertAlign w:val="superscript"/>
          </w:rPr>
          <w:t>10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47" w:name="anchor10010"/>
      <w:bookmarkEnd w:id="147"/>
      <w:r>
        <w:rPr>
          <w:vertAlign w:val="superscript"/>
        </w:rPr>
        <w:t>10</w:t>
      </w:r>
      <w:r>
        <w:t xml:space="preserve"> Собрание законодательства Российской Федерации, 2</w:t>
      </w:r>
      <w:r>
        <w:t>006, N 31, ст. 3451; 2009, N 48, ст. 5716; N 52, ст. 6439; 2010, N 27, ст. 3407; N 31, ст. 4173, 4996; N 49, ст. 6409; 2011, N 23, ст. 3263; N 31, ст. 4701; 2013, N 14, ст. 1651; N 30, ст. 4038; N 51, ст. 6683; 2014, N 23, ст. 2927; N 30, ст. 4217, 4243; 2</w:t>
      </w:r>
      <w:r>
        <w:t>016, N 27, ст. 4164; 2017, N 9, ст. 1276; N 27, ст. 3945; N 31, ст. 4772.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48" w:name="anchor13911"/>
      <w:bookmarkEnd w:id="148"/>
      <w:r>
        <w:t xml:space="preserve">39.11. </w:t>
      </w:r>
      <w:hyperlink r:id="rId121" w:history="1">
        <w:r>
          <w:t>Федеральным законом</w:t>
        </w:r>
      </w:hyperlink>
      <w:r>
        <w:t xml:space="preserve"> от 29 ноября 2007 г. N 282-ФЗ "Об официальном </w:t>
      </w:r>
      <w:r>
        <w:t>статистическом учете и системе государственной статистики в Российской Федерации"</w:t>
      </w:r>
      <w:r>
        <w:rPr>
          <w:vertAlign w:val="superscript"/>
        </w:rPr>
        <w:t> </w:t>
      </w:r>
      <w:hyperlink r:id="rId122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49" w:name="anchor11000"/>
      <w:bookmarkEnd w:id="149"/>
      <w:r>
        <w:rPr>
          <w:vertAlign w:val="superscript"/>
        </w:rPr>
        <w:t>1</w:t>
      </w:r>
      <w:r>
        <w:t xml:space="preserve"> Собрание законодательства Российской Федерации, 2007, N 49, ст. 6043; 2011, N 43, ст. 5973; 2012, N 43, ст.</w:t>
      </w:r>
      <w:r>
        <w:t> 5784; 2013, N 27, ст. 3463; N 30, ст. 4048; 2017, N 14, ст. 1997.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50" w:name="anchor13912"/>
      <w:bookmarkEnd w:id="150"/>
      <w:r>
        <w:t xml:space="preserve">39.12. </w:t>
      </w:r>
      <w:hyperlink r:id="rId123" w:history="1">
        <w:r>
          <w:t>Федеральным законом</w:t>
        </w:r>
      </w:hyperlink>
      <w:r>
        <w:t xml:space="preserve"> от 27 июля 2010 г. N 210-ФЗ "Об организации предоставлени</w:t>
      </w:r>
      <w:r>
        <w:t>я государственных и муниципальных услуг"</w:t>
      </w:r>
      <w:r>
        <w:rPr>
          <w:vertAlign w:val="superscript"/>
        </w:rPr>
        <w:t> </w:t>
      </w:r>
      <w:hyperlink r:id="rId124" w:history="1">
        <w:r>
          <w:rPr>
            <w:vertAlign w:val="superscript"/>
          </w:rPr>
          <w:t>2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51" w:name="anchor22000"/>
      <w:bookmarkEnd w:id="151"/>
      <w:r>
        <w:rPr>
          <w:vertAlign w:val="superscript"/>
        </w:rPr>
        <w:t>2</w:t>
      </w:r>
      <w:r>
        <w:t xml:space="preserve"> Собрание законодательства Российской Федерации, 2010, N 31, ст. 4179; 2011, N 15, ст. 2038; N 27, ст. 3880; N 29, ст. 4291; N 30, ст. 4587; N 49, ст</w:t>
      </w:r>
      <w:r>
        <w:t>. 7061; 2012, N 31, ст. 4322; 2013, N 14, ст. 1651; N 27, ст. 3477, 3480; N 30, ст. 4084; N 51, ст. 6679; N 52, ст. 6952, 6961, 7009; 2014, N 26, ст. 3366; N 30, ст. 4264; N 49, ст. 6928; 2015, N 1, ст. 67, 72; N 10, ст. 1393; N 29, ст. 4342, 4376; 2016, N</w:t>
      </w:r>
      <w:r>
        <w:t> 7, ст. 916; N 27, ст. 4293, 4294; 2017, N 1, ст. 12; N 50, ст. 7555.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52" w:name="anchor13913"/>
      <w:bookmarkEnd w:id="152"/>
      <w:r>
        <w:t xml:space="preserve">39.13. </w:t>
      </w:r>
      <w:hyperlink r:id="rId125" w:history="1">
        <w:r>
          <w:t>Федеральным законом</w:t>
        </w:r>
      </w:hyperlink>
      <w:r>
        <w:t xml:space="preserve"> от 13 июля 2015 г. N 218-ФЗ "О государственной регистр</w:t>
      </w:r>
      <w:r>
        <w:t>ации недвижимости"</w:t>
      </w:r>
      <w:r>
        <w:rPr>
          <w:vertAlign w:val="superscript"/>
        </w:rPr>
        <w:t> </w:t>
      </w:r>
      <w:hyperlink r:id="rId126" w:history="1">
        <w:r>
          <w:rPr>
            <w:vertAlign w:val="superscript"/>
          </w:rPr>
          <w:t>3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53" w:name="anchor33000"/>
      <w:bookmarkEnd w:id="153"/>
      <w:r>
        <w:rPr>
          <w:vertAlign w:val="superscript"/>
        </w:rPr>
        <w:t>3</w:t>
      </w:r>
      <w:r>
        <w:t xml:space="preserve"> Собрание законодательства Российской Федерации, 2015, N 29, ст. 4344; 2016, N 1, ст. 51; N 18, ст. 2484, 2495; N 23, ст. 3296; N 26, ст. 3890; N 27, ст. 4198, 4237, 4248,</w:t>
      </w:r>
      <w:r>
        <w:t xml:space="preserve"> 4284, 4287, 4294; 2017, N 27, ст. 3938; N 31, ст. 4767, 4771, 4796, 4829; N 48, ст. 7052.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54" w:name="anchor13914"/>
      <w:bookmarkEnd w:id="154"/>
      <w:r>
        <w:t xml:space="preserve">39.14. </w:t>
      </w:r>
      <w:hyperlink r:id="rId127" w:history="1">
        <w:r>
          <w:t>Постановлением</w:t>
        </w:r>
      </w:hyperlink>
      <w:r>
        <w:t xml:space="preserve"> Правительства Российской Федерации от </w:t>
      </w:r>
      <w:r>
        <w:t>17 июля 1995 г. N 713 "Об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лиц, ответственных за прием и передачу в органы реги</w:t>
      </w:r>
      <w:r>
        <w:t>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Федерации"</w:t>
      </w:r>
      <w:r>
        <w:rPr>
          <w:vertAlign w:val="superscript"/>
        </w:rPr>
        <w:t> </w:t>
      </w:r>
      <w:hyperlink r:id="rId128" w:history="1">
        <w:r>
          <w:rPr>
            <w:vertAlign w:val="superscript"/>
          </w:rPr>
          <w:t>4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55" w:name="anchor44000"/>
      <w:bookmarkEnd w:id="155"/>
      <w:r>
        <w:rPr>
          <w:vertAlign w:val="superscript"/>
        </w:rPr>
        <w:t>4</w:t>
      </w:r>
      <w:r>
        <w:t xml:space="preserve"> Далее</w:t>
      </w:r>
      <w:r>
        <w:t xml:space="preserve"> - "Правила регистрации".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56" w:name="anchor13915"/>
      <w:bookmarkEnd w:id="156"/>
      <w:r>
        <w:t xml:space="preserve">39.15. </w:t>
      </w:r>
      <w:hyperlink r:id="rId129" w:history="1">
        <w:r>
          <w:t>Постановлением</w:t>
        </w:r>
      </w:hyperlink>
      <w:r>
        <w:t xml:space="preserve"> Правительства Российской Федерации от 8 июля 1997 г. N 828 "Об утверждении Положения о паспорте граждан</w:t>
      </w:r>
      <w:r>
        <w:t>ина Российской Федерации, образца бланка и описания паспорта гражданина Российской Федерации"</w:t>
      </w:r>
      <w:r>
        <w:rPr>
          <w:vertAlign w:val="superscript"/>
        </w:rPr>
        <w:t> </w:t>
      </w:r>
      <w:hyperlink r:id="rId130" w:history="1">
        <w:r>
          <w:rPr>
            <w:vertAlign w:val="superscript"/>
          </w:rPr>
          <w:t>5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57" w:name="anchor55000"/>
      <w:bookmarkEnd w:id="157"/>
      <w:r>
        <w:rPr>
          <w:vertAlign w:val="superscript"/>
        </w:rPr>
        <w:t>5</w:t>
      </w:r>
      <w:r>
        <w:t xml:space="preserve"> Собрание законодательства Российской Федерации, 1997, N 28, ст. 3444; 2001, N 3, ст. 242; 2002,</w:t>
      </w:r>
      <w:r>
        <w:t xml:space="preserve"> N 4, ст. 330; 2003, N 27, ст. 2813; 2004, N 5, ст. 374; 2006, N 52, ст. 5596; 2008, N 14, ст. 1412; 2010, N 33, ст. 4433; 2011, N 22, ст. 3190; 2012, N 10, ст. 1229; 2013, N 41, ст. 5197; 2014, N 8, ст. 818; N 26, ст. 3577; 2016, N 7, ст. 982; N 10, ст. 1</w:t>
      </w:r>
      <w:r>
        <w:t>424; N 29, ст. 4821; N 48, ст. 6774.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58" w:name="anchor13916"/>
      <w:bookmarkEnd w:id="158"/>
      <w:r>
        <w:t xml:space="preserve">39.16. </w:t>
      </w:r>
      <w:hyperlink r:id="rId131" w:history="1">
        <w:r>
          <w:t>Постановлением</w:t>
        </w:r>
      </w:hyperlink>
      <w:r>
        <w:t xml:space="preserve"> Правительства Российской Федерации от 27 ноября 2006 г. N 719 "Об утверждении Положения о воин</w:t>
      </w:r>
      <w:r>
        <w:t>ском учете"</w:t>
      </w:r>
      <w:r>
        <w:rPr>
          <w:vertAlign w:val="superscript"/>
        </w:rPr>
        <w:t> </w:t>
      </w:r>
      <w:hyperlink r:id="rId132" w:history="1">
        <w:r>
          <w:rPr>
            <w:vertAlign w:val="superscript"/>
          </w:rPr>
          <w:t>6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59" w:name="anchor66000"/>
      <w:bookmarkEnd w:id="159"/>
      <w:r>
        <w:rPr>
          <w:vertAlign w:val="superscript"/>
        </w:rPr>
        <w:t>6</w:t>
      </w:r>
      <w:r>
        <w:t xml:space="preserve"> Собрание законодательства Российской Федерации, 2006, N 49, ст. 5220; 2008, N 16, ст. 1702; 2009, N 8, ст. 989; 2011, N 42, ст. 5922; 2012, N 1, ст. 136; N 14, ст. 1632; 2014, N</w:t>
      </w:r>
      <w:r>
        <w:t> 43, ст. 5892; 2016, N 18, ст. 2627; 2017, N 2, ст. 368; N 27, ст. 4052.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60" w:name="anchor13917"/>
      <w:bookmarkEnd w:id="160"/>
      <w:r>
        <w:t xml:space="preserve">39.17. </w:t>
      </w:r>
      <w:hyperlink r:id="rId133" w:history="1">
        <w:r>
          <w:t>Постановлением</w:t>
        </w:r>
      </w:hyperlink>
      <w:r>
        <w:t xml:space="preserve"> Правительства Российской Федерации от 8 сентября 2010 г. N</w:t>
      </w:r>
      <w:r>
        <w:t> 697 "О единой системе межведомственного электронного взаимодействия"</w:t>
      </w:r>
      <w:r>
        <w:rPr>
          <w:vertAlign w:val="superscript"/>
        </w:rPr>
        <w:t> </w:t>
      </w:r>
      <w:hyperlink r:id="rId134" w:history="1">
        <w:r>
          <w:rPr>
            <w:vertAlign w:val="superscript"/>
          </w:rPr>
          <w:t>7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61" w:name="anchor77000"/>
      <w:bookmarkEnd w:id="161"/>
      <w:r>
        <w:rPr>
          <w:vertAlign w:val="superscript"/>
        </w:rPr>
        <w:t>7</w:t>
      </w:r>
      <w:r>
        <w:t xml:space="preserve"> Собрание законодательства Российской Федерации, 2010, N 38, ст. 4823; 2011, N 24, ст. 3503; N 49, ст. 7284; 2013, N 45,</w:t>
      </w:r>
      <w:r>
        <w:t xml:space="preserve"> ст. 5827; 2014, N 12, ст. 1303; N 42, ст. 5746; N 48, ст. 6862, 6876; N 50, ст. 7113; 2016, N 34, ст. 5243; 2017, N 29, ст. 4380; N 30, ст. 4672; N 41, ст. 5981; N 44, ст. 6523; N 45, ст. 6661.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62" w:name="anchor13918"/>
      <w:bookmarkEnd w:id="162"/>
      <w:r>
        <w:t xml:space="preserve">39.18. </w:t>
      </w:r>
      <w:hyperlink r:id="rId135" w:history="1">
        <w:r>
          <w:t>Постановлением</w:t>
        </w:r>
      </w:hyperlink>
      <w:r>
        <w:t xml:space="preserve"> Правительства Российской Федерации от 16 мая 2011 г. N 373 "О разработке и утверждении административных регламентов исполнения государственных функций и административных регламентов предоста</w:t>
      </w:r>
      <w:r>
        <w:t>вления государственных услуг".</w:t>
      </w:r>
    </w:p>
    <w:p w:rsidR="00731CEC" w:rsidRDefault="008A7FB9">
      <w:pPr>
        <w:pStyle w:val="a3"/>
      </w:pPr>
      <w:bookmarkStart w:id="163" w:name="anchor13919"/>
      <w:bookmarkEnd w:id="163"/>
      <w:r>
        <w:t xml:space="preserve">39.19. </w:t>
      </w:r>
      <w:hyperlink r:id="rId136" w:history="1">
        <w:r>
          <w:t>Постановлением</w:t>
        </w:r>
      </w:hyperlink>
      <w:r>
        <w:t xml:space="preserve"> Правительства Российской Федерации от 24 октября 2011 г. N 861 "О федеральных государственных информационных системах, обеспечиваю</w:t>
      </w:r>
      <w:r>
        <w:t>щих предоставление в электронной форме государственных и муниципальных услуг (осуществление функций)"</w:t>
      </w:r>
      <w:r>
        <w:rPr>
          <w:vertAlign w:val="superscript"/>
        </w:rPr>
        <w:t> </w:t>
      </w:r>
      <w:hyperlink r:id="rId137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64" w:name="anchor10011"/>
      <w:bookmarkEnd w:id="164"/>
      <w:r>
        <w:rPr>
          <w:vertAlign w:val="superscript"/>
        </w:rPr>
        <w:t>1</w:t>
      </w:r>
      <w:r>
        <w:t xml:space="preserve"> Собрание законодательства Российской Федерации, 2011, N 44, ст. 6274; N 49, ст. 7284; 2</w:t>
      </w:r>
      <w:r>
        <w:t>013, N 45, ст. 5807; N 50, ст. 7113; 2015, N 1, ст. 283; N 8, ст. 1175; 2017, N 20, ст. 2913; N 23, ст. 3352; N 32, ст. 5065; N 41, ст. 5981; N 44, ст. 6523.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65" w:name="anchor13920"/>
      <w:bookmarkEnd w:id="165"/>
      <w:r>
        <w:t xml:space="preserve">39.20. </w:t>
      </w:r>
      <w:hyperlink r:id="rId138" w:history="1">
        <w:r>
          <w:t>Постановлением</w:t>
        </w:r>
      </w:hyperlink>
      <w:r>
        <w:t xml:space="preserve"> Правительства Российской Федерации от 9 февраля 2012 г. N 111 "Об электронной подписи, используемой органами исполнительной власти и органами местного самоуправления при </w:t>
      </w:r>
      <w:r>
        <w:t>организации электронного взаимодействия между собой, о порядке ее использования, а также об установлении требований к обеспечению совместимости средств электронной подписи"</w:t>
      </w:r>
      <w:r>
        <w:rPr>
          <w:vertAlign w:val="superscript"/>
        </w:rPr>
        <w:t> </w:t>
      </w:r>
      <w:hyperlink r:id="rId139" w:history="1">
        <w:r>
          <w:rPr>
            <w:vertAlign w:val="superscript"/>
          </w:rPr>
          <w:t>2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66" w:name="anchor2022"/>
      <w:bookmarkEnd w:id="166"/>
      <w:r>
        <w:rPr>
          <w:vertAlign w:val="superscript"/>
        </w:rPr>
        <w:t>2</w:t>
      </w:r>
      <w:r>
        <w:t xml:space="preserve"> Собрание </w:t>
      </w:r>
      <w:r>
        <w:t>законодательства Российской Федерации, 2012, N 8, ст. 1027.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67" w:name="anchor13921"/>
      <w:bookmarkEnd w:id="167"/>
      <w:r>
        <w:t xml:space="preserve">39.21. </w:t>
      </w:r>
      <w:hyperlink r:id="rId140" w:history="1">
        <w:r>
          <w:t>Постановлением</w:t>
        </w:r>
      </w:hyperlink>
      <w:r>
        <w:t xml:space="preserve"> Правительства Российской Федерации от 16 августа 2012 г. N 840 "О пор</w:t>
      </w:r>
      <w:r>
        <w:t>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</w:t>
      </w:r>
      <w:r>
        <w:t>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лиц"</w:t>
      </w:r>
      <w:r>
        <w:rPr>
          <w:vertAlign w:val="superscript"/>
        </w:rPr>
        <w:t> </w:t>
      </w:r>
      <w:hyperlink r:id="rId141" w:history="1">
        <w:r>
          <w:rPr>
            <w:vertAlign w:val="superscript"/>
          </w:rPr>
          <w:t>3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68" w:name="anchor30033"/>
      <w:bookmarkEnd w:id="168"/>
      <w:r>
        <w:rPr>
          <w:vertAlign w:val="superscript"/>
        </w:rPr>
        <w:t>3</w:t>
      </w:r>
      <w:r>
        <w:t xml:space="preserve"> Собрание законодательства Российской Федерации, 2012, N 35, ст. 4829; 2014, N 50, ст. 7113; 2015, N 47, ст. 6596; 2016, N 51, ст. 7370; 2017, N 44, ст. 6523. Далее - "постановление Правительства Российской Федерации N 840".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69" w:name="anchor13922"/>
      <w:bookmarkEnd w:id="169"/>
      <w:r>
        <w:t xml:space="preserve">39.22. </w:t>
      </w:r>
      <w:hyperlink r:id="rId142" w:history="1">
        <w:r>
          <w:t>Постановлением</w:t>
        </w:r>
      </w:hyperlink>
      <w:r>
        <w:t xml:space="preserve"> Правительства Российской Федерации от 25 августа 2012 г. N 852 "Об утверждении Правил использования усиленной квалифицированной электронной подписи при обращени</w:t>
      </w:r>
      <w:r>
        <w:t>и за получением государственных и муниципальных услуг и о внесении изменений в Правила разработки и утверждения административных регламентов предоставления государственных услуг"</w:t>
      </w:r>
      <w:r>
        <w:rPr>
          <w:vertAlign w:val="superscript"/>
        </w:rPr>
        <w:t> </w:t>
      </w:r>
      <w:hyperlink r:id="rId143" w:history="1">
        <w:r>
          <w:rPr>
            <w:vertAlign w:val="superscript"/>
          </w:rPr>
          <w:t>4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70" w:name="anchor40044"/>
      <w:bookmarkEnd w:id="170"/>
      <w:r>
        <w:rPr>
          <w:vertAlign w:val="superscript"/>
        </w:rPr>
        <w:t>4</w:t>
      </w:r>
      <w:r>
        <w:t xml:space="preserve"> Собрание з</w:t>
      </w:r>
      <w:r>
        <w:t>аконодательства Российской Федерации, 2012, N 36, ст. 4903; 2014, N 50, ст. 7113; 2017, N 44, ст. 6523. Далее - "Правила использования электронной подписи".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71" w:name="anchor13923"/>
      <w:bookmarkEnd w:id="171"/>
      <w:r>
        <w:t xml:space="preserve">39.23. </w:t>
      </w:r>
      <w:hyperlink r:id="rId144" w:history="1">
        <w:r>
          <w:t>Постановлением</w:t>
        </w:r>
      </w:hyperlink>
      <w:r>
        <w:t xml:space="preserve"> Правительства Российской Федерации от 5 января 2015 г. N 4 "Об утверждении Правил формирования, ведения и использования базового государственного информационного ресурса регистрационного учета граждан Российской Федерации по мес</w:t>
      </w:r>
      <w:r>
        <w:t>ту пребывания и по месту жительства в пределах Российской Федерации"</w:t>
      </w:r>
      <w:r>
        <w:rPr>
          <w:vertAlign w:val="superscript"/>
        </w:rPr>
        <w:t> </w:t>
      </w:r>
      <w:hyperlink r:id="rId145" w:history="1">
        <w:r>
          <w:rPr>
            <w:vertAlign w:val="superscript"/>
          </w:rPr>
          <w:t>5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72" w:name="anchor50055"/>
      <w:bookmarkEnd w:id="172"/>
      <w:r>
        <w:rPr>
          <w:vertAlign w:val="superscript"/>
        </w:rPr>
        <w:t>5</w:t>
      </w:r>
      <w:r>
        <w:t xml:space="preserve"> Собрание законодательства Российской Федерации, 2015, N 2, ст. 517; 2016, N 49, ст. 6927. Далее - "Правила формирования,</w:t>
      </w:r>
      <w:r>
        <w:t xml:space="preserve"> ведения и использования базового ресурса".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73" w:name="anchor13924"/>
      <w:bookmarkEnd w:id="173"/>
      <w:r>
        <w:t xml:space="preserve">39.24. </w:t>
      </w:r>
      <w:hyperlink r:id="rId146" w:history="1">
        <w:r>
          <w:t>Постановлением</w:t>
        </w:r>
      </w:hyperlink>
      <w:r>
        <w:t xml:space="preserve"> Правительства Российской Федерации от 18 марта 2015 г. N 250 "Об утверждении требован</w:t>
      </w:r>
      <w:r>
        <w:t>ий к составлению и выдаче гражданам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</w:t>
      </w:r>
      <w:r>
        <w:t>ых и муниципальных услуг органами, предоставляющими государственные услуги, и органами, предоставляющими муниципальные услуги, и к выдаче гражданам на основании информации из информационных систем органов, предоставляющих государственные услуги, и органов,</w:t>
      </w:r>
      <w:r>
        <w:t xml:space="preserve">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систем"</w:t>
      </w:r>
      <w:r>
        <w:rPr>
          <w:vertAlign w:val="superscript"/>
        </w:rPr>
        <w:t> </w:t>
      </w:r>
      <w:hyperlink r:id="rId147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74" w:name="anchor11100"/>
      <w:bookmarkEnd w:id="174"/>
      <w:r>
        <w:rPr>
          <w:vertAlign w:val="superscript"/>
        </w:rPr>
        <w:t>1</w:t>
      </w:r>
      <w:r>
        <w:t xml:space="preserve"> Собрание законодательства Российской Федерации, 2015, N 13, ст. 1936; 2016, N 20, ст. 2831.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75" w:name="anchor13925"/>
      <w:bookmarkEnd w:id="175"/>
      <w:r>
        <w:t xml:space="preserve">39.25. </w:t>
      </w:r>
      <w:hyperlink r:id="rId148" w:history="1">
        <w:r>
          <w:t>Постановлением</w:t>
        </w:r>
      </w:hyperlink>
      <w:r>
        <w:t xml:space="preserve"> Правительства Российской Федерации от 6 августа 2015 г. N 813 "Об утверждении Положения о государственной системе миграционного и регистрационного учета, а также изготовления, оформления и контроля обращения документов, удостоверяющих лично</w:t>
      </w:r>
      <w:r>
        <w:t>сть"</w:t>
      </w:r>
      <w:r>
        <w:rPr>
          <w:vertAlign w:val="superscript"/>
        </w:rPr>
        <w:t> </w:t>
      </w:r>
      <w:hyperlink r:id="rId149" w:history="1">
        <w:r>
          <w:rPr>
            <w:vertAlign w:val="superscript"/>
          </w:rPr>
          <w:t>2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76" w:name="anchor22200"/>
      <w:bookmarkEnd w:id="176"/>
      <w:r>
        <w:rPr>
          <w:vertAlign w:val="superscript"/>
        </w:rPr>
        <w:t>2</w:t>
      </w:r>
      <w:r>
        <w:t xml:space="preserve"> Собрание законодательства Российской Федерации, 2015, N 33, ст. 4843; 2016, N 19, ст. 2691; 2017, N 24, ст. 3525; N 43, ст. 6326.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177" w:name="anchor1260"/>
      <w:bookmarkEnd w:id="177"/>
      <w:r>
        <w:t>Исчерпывающий перечень</w:t>
      </w:r>
      <w:r>
        <w:t xml:space="preserve"> документов, необходимых в соответствии с нормативными правовыми актами для предоставления государственной услуги и услуг, которые являются необходимыми и обязательными для предоставления государственной услуги, подлежащих представлению заявителем, способы</w:t>
      </w:r>
      <w:r>
        <w:t xml:space="preserve"> их получения заявителем, в том числе в электронной форме, порядок их представления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178" w:name="anchor1040"/>
      <w:bookmarkEnd w:id="178"/>
      <w:r>
        <w:t xml:space="preserve">40. Для регистрации по месту пребывания гражданин представляет заявление о регистрации по месту пребывания по </w:t>
      </w:r>
      <w:hyperlink r:id="rId150" w:history="1">
        <w:r>
          <w:t>форме N 1</w:t>
        </w:r>
      </w:hyperlink>
      <w:r>
        <w:rPr>
          <w:vertAlign w:val="superscript"/>
        </w:rPr>
        <w:t> </w:t>
      </w:r>
      <w:hyperlink r:id="rId151" w:history="1">
        <w:r>
          <w:rPr>
            <w:vertAlign w:val="superscript"/>
          </w:rPr>
          <w:t>3</w:t>
        </w:r>
      </w:hyperlink>
      <w:r>
        <w:t xml:space="preserve"> (приложение N 4 к Административному регламенту) и документы, предусмотренные </w:t>
      </w:r>
      <w:hyperlink r:id="rId152" w:history="1">
        <w:r>
          <w:t>пунктом 41</w:t>
        </w:r>
      </w:hyperlink>
      <w:r>
        <w:t xml:space="preserve"> Административного регламента.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179" w:name="anchor33300"/>
      <w:bookmarkEnd w:id="179"/>
      <w:r>
        <w:rPr>
          <w:vertAlign w:val="superscript"/>
        </w:rPr>
        <w:t>3</w:t>
      </w:r>
      <w:r>
        <w:t xml:space="preserve"> Далее - "заявление о регистрации по месту пребывания".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</w:t>
      </w:r>
      <w:r>
        <w:rPr>
          <w:sz w:val="22"/>
        </w:rPr>
        <w:t>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hyperlink r:id="rId153" w:history="1">
        <w:r>
          <w:t>Заявление</w:t>
        </w:r>
      </w:hyperlink>
      <w:r>
        <w:t xml:space="preserve"> о регистрации по месту пребывания оформляется в одном экземпляре и заполняется с помощью средств электронно-вычислительной техники или от руки разборчиво печатными буквами чернилами черного или</w:t>
      </w:r>
      <w:r>
        <w:t xml:space="preserve"> синего цвета. Не допускается исправление ошибок путем зачеркивания либо с помощью корректирующих средств.</w:t>
      </w:r>
    </w:p>
    <w:p w:rsidR="00731CEC" w:rsidRDefault="008A7FB9">
      <w:pPr>
        <w:pStyle w:val="a3"/>
      </w:pPr>
      <w:r>
        <w:t>Заявление о регистрации по месту пребывания подписывается заявителем и собственником (нанимателем) жилого помещения, указанного в заявлении.</w:t>
      </w:r>
    </w:p>
    <w:p w:rsidR="00731CEC" w:rsidRDefault="008A7FB9">
      <w:pPr>
        <w:pStyle w:val="a3"/>
      </w:pPr>
      <w:r>
        <w:t>Бланк за</w:t>
      </w:r>
      <w:r>
        <w:t xml:space="preserve">явления о регистрации по месту пребывания заявитель может получить в органе регистрационного учета или заполнить и распечатать на </w:t>
      </w:r>
      <w:hyperlink r:id="rId154" w:history="1">
        <w:r>
          <w:t>сайте</w:t>
        </w:r>
      </w:hyperlink>
      <w:r>
        <w:t xml:space="preserve"> МВД России.</w:t>
      </w:r>
    </w:p>
    <w:p w:rsidR="00731CEC" w:rsidRDefault="008A7FB9">
      <w:pPr>
        <w:pStyle w:val="a3"/>
      </w:pPr>
      <w:r>
        <w:t>Заявление о регистрации по месту пребывания представляется лицу, ответств</w:t>
      </w:r>
      <w:r>
        <w:t xml:space="preserve">енному за прием и передачу в органы регистрационного учета документов, за исключением случаев подачи заявления в форме электронного документа с использованием </w:t>
      </w:r>
      <w:hyperlink r:id="rId155" w:history="1">
        <w:r>
          <w:t>Единого портала</w:t>
        </w:r>
      </w:hyperlink>
      <w:r>
        <w:t>, почтового отправления.</w:t>
      </w:r>
    </w:p>
    <w:p w:rsidR="00731CEC" w:rsidRDefault="008A7FB9">
      <w:pPr>
        <w:pStyle w:val="a3"/>
      </w:pPr>
      <w:bookmarkStart w:id="180" w:name="anchor1041"/>
      <w:bookmarkEnd w:id="180"/>
      <w:r>
        <w:t>41. Одновременн</w:t>
      </w:r>
      <w:r>
        <w:t>о с заявлением о регистрации по месту пребывания заявитель представляет следующие документы:</w:t>
      </w:r>
    </w:p>
    <w:p w:rsidR="00731CEC" w:rsidRDefault="008A7FB9">
      <w:pPr>
        <w:pStyle w:val="a3"/>
      </w:pPr>
      <w:bookmarkStart w:id="181" w:name="anchor10411"/>
      <w:bookmarkEnd w:id="181"/>
      <w:r>
        <w:t>41.1. Паспорт либо паспорт гражданина Российской Федерации, удостоверяющий личность гражданина Российской Федерации за пределами территории Российской Федерации (д</w:t>
      </w:r>
      <w:r>
        <w:t>ля лиц, постоянно проживающих за пределами территории Российской Федерации).</w:t>
      </w:r>
    </w:p>
    <w:p w:rsidR="00731CEC" w:rsidRDefault="008A7FB9">
      <w:pPr>
        <w:pStyle w:val="a3"/>
      </w:pPr>
      <w:bookmarkStart w:id="182" w:name="anchor10412"/>
      <w:bookmarkEnd w:id="182"/>
      <w:r>
        <w:t>41.2. Документ, являющийся основанием для временного проживания в жилом помещении, права на которое не зарегистрированы в Едином государственном реестре недвижимости.</w:t>
      </w:r>
    </w:p>
    <w:p w:rsidR="00731CEC" w:rsidRDefault="008A7FB9">
      <w:pPr>
        <w:pStyle w:val="a3"/>
      </w:pPr>
      <w:r>
        <w:t>При предъявл</w:t>
      </w:r>
      <w:r>
        <w:t xml:space="preserve">ении документа, являющегося основанием для временного проживания в жилом помещении, удостоверенного в соответствии с </w:t>
      </w:r>
      <w:hyperlink r:id="rId156" w:history="1">
        <w:r>
          <w:t>законодательством</w:t>
        </w:r>
      </w:hyperlink>
      <w:r>
        <w:t xml:space="preserve"> Российской Федерации о нотариате, или его копии,</w:t>
      </w:r>
      <w:r>
        <w:t xml:space="preserve"> верность которой засвидетельствована в соответствии с законодательством Российской Федерации о нотариате, данный документ лицом, ответственным за прием и передачу в органы регистрационного учета документов, не удостоверяется, подпись собственника (нанимат</w:t>
      </w:r>
      <w:r>
        <w:t>еля) жилого помещения в заявлении не проставляется. Если предъявляется договор в простой письменной форме, подписи собственника (нанимателя) жилого помещения и заявителя в нем удостоверяются лицом, ответственным за прием и передачу в органы регистрационног</w:t>
      </w:r>
      <w:r>
        <w:t>о учета документов.</w:t>
      </w:r>
    </w:p>
    <w:p w:rsidR="00731CEC" w:rsidRDefault="008A7FB9">
      <w:pPr>
        <w:pStyle w:val="a3"/>
      </w:pPr>
      <w:bookmarkStart w:id="183" w:name="anchor10413"/>
      <w:bookmarkEnd w:id="183"/>
      <w:r>
        <w:t>41.3. Акт органа опеки и попечительства о назначении опекуна или попечителя (при установлении опеки или попечительства).</w:t>
      </w:r>
    </w:p>
    <w:p w:rsidR="00731CEC" w:rsidRDefault="008A7FB9">
      <w:pPr>
        <w:pStyle w:val="a3"/>
      </w:pPr>
      <w:bookmarkStart w:id="184" w:name="anchor10414"/>
      <w:bookmarkEnd w:id="184"/>
      <w:r>
        <w:t>41.4. Письменное согласие о вселении гражданина в жилое помещение от проживающих совместно с нанимателем жилого пом</w:t>
      </w:r>
      <w:r>
        <w:t>ещения совершеннолетних пользователей, наймодателя и всех участников долевой собственности (при необходимости).</w:t>
      </w:r>
    </w:p>
    <w:p w:rsidR="00731CEC" w:rsidRDefault="008A7FB9">
      <w:pPr>
        <w:pStyle w:val="a3"/>
      </w:pPr>
      <w:r>
        <w:t xml:space="preserve">Согласие на временное проживание гражданина в жилом помещении удостоверяется лицом, ответственным за прием и передачу в органы регистрационного </w:t>
      </w:r>
      <w:r>
        <w:t xml:space="preserve">учета документов, либо в соответствии с </w:t>
      </w:r>
      <w:hyperlink r:id="rId157" w:history="1">
        <w:r>
          <w:t>законодательством</w:t>
        </w:r>
      </w:hyperlink>
      <w:r>
        <w:t xml:space="preserve"> Российской Федерации о нотариате.</w:t>
      </w:r>
    </w:p>
    <w:p w:rsidR="00731CEC" w:rsidRDefault="008A7FB9">
      <w:pPr>
        <w:pStyle w:val="a3"/>
      </w:pPr>
      <w:bookmarkStart w:id="185" w:name="anchor1042"/>
      <w:bookmarkEnd w:id="185"/>
      <w:r>
        <w:t xml:space="preserve">42. При представлении в орган регистрационного учета </w:t>
      </w:r>
      <w:hyperlink r:id="rId158" w:history="1">
        <w:r>
          <w:t>заявлени</w:t>
        </w:r>
        <w:r>
          <w:t>я</w:t>
        </w:r>
      </w:hyperlink>
      <w:r>
        <w:t xml:space="preserve"> о регистрации по месту пребывания в форме электронного документа с использованием </w:t>
      </w:r>
      <w:hyperlink r:id="rId159" w:history="1">
        <w:r>
          <w:t>Единого портала</w:t>
        </w:r>
      </w:hyperlink>
      <w:r>
        <w:t xml:space="preserve"> заявитель одновременно с использованием электронных сервисов Единого портала в форме электронных документов предст</w:t>
      </w:r>
      <w:r>
        <w:t>авляет:</w:t>
      </w:r>
    </w:p>
    <w:p w:rsidR="00731CEC" w:rsidRDefault="008A7FB9">
      <w:pPr>
        <w:pStyle w:val="a3"/>
      </w:pPr>
      <w:bookmarkStart w:id="186" w:name="anchor10421"/>
      <w:bookmarkEnd w:id="186"/>
      <w:r>
        <w:t>42.1. Копию паспорта, паспорта гражданина Российской Федерации, удостоверяющего личность гражданина Российской Федерации за пределами территории Российской Федерации (для лиц, постоянно проживающих за пределами территории Российской Федерации).</w:t>
      </w:r>
    </w:p>
    <w:p w:rsidR="00731CEC" w:rsidRDefault="008A7FB9">
      <w:pPr>
        <w:pStyle w:val="a3"/>
      </w:pPr>
      <w:bookmarkStart w:id="187" w:name="anchor10422"/>
      <w:bookmarkEnd w:id="187"/>
      <w:r>
        <w:t>42.2. Копию документа, являющегося основанием для временного проживания в заявленном им жилом помещении.</w:t>
      </w:r>
    </w:p>
    <w:p w:rsidR="00731CEC" w:rsidRDefault="008A7FB9">
      <w:pPr>
        <w:pStyle w:val="a3"/>
      </w:pPr>
      <w:bookmarkStart w:id="188" w:name="anchor10423"/>
      <w:bookmarkEnd w:id="188"/>
      <w:r>
        <w:t>42.3. Согласие собственника (нанимателя), а также проживающих совместно с нанимателем жилого помещения совершеннолетних пользователей, наймодателя и вс</w:t>
      </w:r>
      <w:r>
        <w:t xml:space="preserve">ех участников долевой собственности (при необходимости), подписанное </w:t>
      </w:r>
      <w:hyperlink r:id="rId160" w:history="1">
        <w:r>
          <w:t>электронными подписями</w:t>
        </w:r>
      </w:hyperlink>
      <w:r>
        <w:t xml:space="preserve"> в порядке, установленном </w:t>
      </w:r>
      <w:hyperlink r:id="rId161" w:history="1">
        <w:r>
          <w:t>Правилами</w:t>
        </w:r>
      </w:hyperlink>
      <w:r>
        <w:t xml:space="preserve"> использования электронной подписи.</w:t>
      </w:r>
    </w:p>
    <w:p w:rsidR="00731CEC" w:rsidRDefault="008A7FB9">
      <w:pPr>
        <w:pStyle w:val="a3"/>
      </w:pPr>
      <w:r>
        <w:t xml:space="preserve">При отсутствии у собственника (нанимателя), а также сособственников, лиц, проживающих совместно с нанимателем, возможности подтверждения согласия с использованием электронных сервисов </w:t>
      </w:r>
      <w:hyperlink r:id="rId162" w:history="1">
        <w:r>
          <w:t>Единого портала</w:t>
        </w:r>
      </w:hyperlink>
      <w:r>
        <w:t xml:space="preserve"> в форме электронных документов, заявитель приобщает к своему заявлению указанные согласия, удостоверенные лицом, ответственным за прием и передачу в органы регистрационного учета документов, либо уполномоченным лиц</w:t>
      </w:r>
      <w:r>
        <w:t xml:space="preserve">ом в соответствии с </w:t>
      </w:r>
      <w:hyperlink r:id="rId163" w:history="1">
        <w:r>
          <w:t>законодательством</w:t>
        </w:r>
      </w:hyperlink>
      <w:r>
        <w:t xml:space="preserve"> Российской Федерации о нотариате, в форме электронных образов документов.</w:t>
      </w:r>
    </w:p>
    <w:p w:rsidR="00731CEC" w:rsidRDefault="008A7FB9">
      <w:pPr>
        <w:pStyle w:val="a3"/>
      </w:pPr>
      <w:bookmarkStart w:id="189" w:name="anchor10424"/>
      <w:bookmarkEnd w:id="189"/>
      <w:r>
        <w:t>42.4. Форму федерального статистического наблюдения путем заполнения ин</w:t>
      </w:r>
      <w:r>
        <w:t>терактивных форм (при регистрации по месту пребывания на срок девять месяцев и более).</w:t>
      </w:r>
    </w:p>
    <w:p w:rsidR="00731CEC" w:rsidRDefault="008A7FB9">
      <w:pPr>
        <w:pStyle w:val="a3"/>
      </w:pPr>
      <w:bookmarkStart w:id="190" w:name="anchor10425"/>
      <w:bookmarkEnd w:id="190"/>
      <w:r>
        <w:t xml:space="preserve">42.5. При регистрации по месту пребывания несовершеннолетних граждан, не достигших 14-летнего возраста, копии документов, предусмотренных </w:t>
      </w:r>
      <w:hyperlink r:id="rId164" w:history="1">
        <w:r>
          <w:t>пу</w:t>
        </w:r>
        <w:r>
          <w:t>нктом 44</w:t>
        </w:r>
      </w:hyperlink>
      <w:r>
        <w:t xml:space="preserve"> Административного регламента.</w:t>
      </w:r>
    </w:p>
    <w:p w:rsidR="00731CEC" w:rsidRDefault="008A7FB9">
      <w:pPr>
        <w:pStyle w:val="a3"/>
      </w:pPr>
      <w:bookmarkStart w:id="191" w:name="anchor1043"/>
      <w:bookmarkEnd w:id="191"/>
      <w:r>
        <w:t xml:space="preserve">43. При представлении в орган регистрационного учета </w:t>
      </w:r>
      <w:hyperlink r:id="rId165" w:history="1">
        <w:r>
          <w:t>заявления</w:t>
        </w:r>
      </w:hyperlink>
      <w:r>
        <w:t xml:space="preserve"> о регистрации по месту пребывания посредством почтового отправления заявитель одновременно представляет следующие документы:</w:t>
      </w:r>
    </w:p>
    <w:p w:rsidR="00731CEC" w:rsidRDefault="008A7FB9">
      <w:pPr>
        <w:pStyle w:val="a3"/>
      </w:pPr>
      <w:bookmarkStart w:id="192" w:name="anchor10431"/>
      <w:bookmarkEnd w:id="192"/>
      <w:r>
        <w:t>43.1. Копию паспорта, паспорта гражданина Российской Федерации, удостоверяющего личность гражданина Российской Федерации за пределами территории Российской Федерации (для лиц, постоянно проживающих за пределами территории Российской Федерации).</w:t>
      </w:r>
    </w:p>
    <w:p w:rsidR="00731CEC" w:rsidRDefault="008A7FB9">
      <w:pPr>
        <w:pStyle w:val="a3"/>
      </w:pPr>
      <w:bookmarkStart w:id="193" w:name="anchor10432"/>
      <w:bookmarkEnd w:id="193"/>
      <w:r>
        <w:t>43.2. Копи</w:t>
      </w:r>
      <w:r>
        <w:t xml:space="preserve">ю документа, являющегося основанием для временного проживания гражданина в заявленном жилом помещении, верность которой засвидетельствована лицом, уполномоченным в соответствии с </w:t>
      </w:r>
      <w:hyperlink r:id="rId166" w:history="1">
        <w:r>
          <w:t>зак</w:t>
        </w:r>
        <w:r>
          <w:t>онодательством</w:t>
        </w:r>
      </w:hyperlink>
      <w:r>
        <w:t xml:space="preserve"> Российской Федерации о нотариате, либо лицом, ответственным за прием и передачу в органы регистрационного учета документов.</w:t>
      </w:r>
    </w:p>
    <w:p w:rsidR="00731CEC" w:rsidRDefault="008A7FB9">
      <w:pPr>
        <w:pStyle w:val="a3"/>
      </w:pPr>
      <w:bookmarkStart w:id="194" w:name="anchor10433"/>
      <w:bookmarkEnd w:id="194"/>
      <w:r>
        <w:t>43.3. Согласие собственника (нанимателя), а также проживающих совместно с нанимателем жилого помещения совершеннолетн</w:t>
      </w:r>
      <w:r>
        <w:t xml:space="preserve">их пользователей, наймодателя и всех участников долевой собственности (при необходимости), засвидетельствованное лицом, уполномоченным в соответствии с </w:t>
      </w:r>
      <w:hyperlink r:id="rId167" w:history="1">
        <w:r>
          <w:t>законодательством</w:t>
        </w:r>
      </w:hyperlink>
      <w:r>
        <w:t xml:space="preserve"> Российской Фе</w:t>
      </w:r>
      <w:r>
        <w:t>дерации о нотариате, либо лицом, ответственным за прием и передачу в органы регистрационного учета документов.</w:t>
      </w:r>
    </w:p>
    <w:p w:rsidR="00731CEC" w:rsidRDefault="008A7FB9">
      <w:pPr>
        <w:pStyle w:val="a3"/>
      </w:pPr>
      <w:bookmarkStart w:id="195" w:name="anchor1044"/>
      <w:bookmarkEnd w:id="195"/>
      <w:r>
        <w:t>44. При регистрации по месту пребывания несовершеннолетних граждан со дня рождения и до достижения ими 14-летнего возраста одновременно с заявлен</w:t>
      </w:r>
      <w:r>
        <w:t>ием о регистрации по месту пребывания законный представитель представляет следующие документы:</w:t>
      </w:r>
    </w:p>
    <w:p w:rsidR="00731CEC" w:rsidRDefault="008A7FB9">
      <w:pPr>
        <w:pStyle w:val="a3"/>
      </w:pPr>
      <w:bookmarkStart w:id="196" w:name="anchor10441"/>
      <w:bookmarkEnd w:id="196"/>
      <w:r>
        <w:t>44.1. Свидетельство о рождении несовершеннолетних граждан, не достигших 14-летнего возраста.</w:t>
      </w:r>
    </w:p>
    <w:p w:rsidR="00731CEC" w:rsidRDefault="008A7FB9">
      <w:pPr>
        <w:pStyle w:val="a3"/>
      </w:pPr>
      <w:bookmarkStart w:id="197" w:name="anchor10442"/>
      <w:bookmarkEnd w:id="197"/>
      <w:r>
        <w:t>44.2. Паспорта законных представителей или близких родственников, на</w:t>
      </w:r>
      <w:r>
        <w:t>ходящихся вместе с несовершеннолетними гражданами, не достигшими 14-летнего возраста.</w:t>
      </w:r>
    </w:p>
    <w:p w:rsidR="00731CEC" w:rsidRDefault="008A7FB9">
      <w:pPr>
        <w:pStyle w:val="a3"/>
      </w:pPr>
      <w:bookmarkStart w:id="198" w:name="anchor10443"/>
      <w:bookmarkEnd w:id="198"/>
      <w:r>
        <w:t>44.3. Акт органа опеки и попечительства о назначении опекуна (при установлении опеки или попечительства).</w:t>
      </w:r>
    </w:p>
    <w:p w:rsidR="00731CEC" w:rsidRDefault="008A7FB9">
      <w:pPr>
        <w:pStyle w:val="a3"/>
      </w:pPr>
      <w:bookmarkStart w:id="199" w:name="anchor1045"/>
      <w:bookmarkEnd w:id="199"/>
      <w:r>
        <w:t>45. При регистрации по месту пребывания в общежитии граждан, обу</w:t>
      </w:r>
      <w:r>
        <w:t xml:space="preserve">чающихся по очной форме обучения в организациях, осуществляющих образовательную деятельность по образовательным программам среднего профессионального образования или высшего образования, одновременно с </w:t>
      </w:r>
      <w:hyperlink r:id="rId168" w:history="1">
        <w:r>
          <w:t>заявлением</w:t>
        </w:r>
      </w:hyperlink>
      <w:r>
        <w:t xml:space="preserve"> о регистрации</w:t>
      </w:r>
      <w:r>
        <w:t xml:space="preserve"> по месту пребывания, заверенным должностным лицом организации, осуществляющей образовательную деятельность, представляется паспорт.</w:t>
      </w:r>
    </w:p>
    <w:p w:rsidR="00731CEC" w:rsidRDefault="008A7FB9">
      <w:pPr>
        <w:pStyle w:val="a3"/>
      </w:pPr>
      <w:bookmarkStart w:id="200" w:name="anchor1046"/>
      <w:bookmarkEnd w:id="200"/>
      <w:r>
        <w:t>46. При регистрации по месту пребывания по адресу организации социального обслуживания лиц без определенного места жительст</w:t>
      </w:r>
      <w:r>
        <w:t>ва, лицо без определенного места жительства одновременно с заявлением о регистрации по месту пребывания представляет паспорт (при наличии).</w:t>
      </w:r>
    </w:p>
    <w:p w:rsidR="00731CEC" w:rsidRDefault="008A7FB9">
      <w:pPr>
        <w:pStyle w:val="a3"/>
      </w:pPr>
      <w:bookmarkStart w:id="201" w:name="anchor1047"/>
      <w:bookmarkEnd w:id="201"/>
      <w:r>
        <w:t>47. При регистрации по месту пребывания гражданина, обратившегося в МВД России или его территориальные органы с хода</w:t>
      </w:r>
      <w:r>
        <w:t>тайством о признании его вынужденным переселенцем, одновременно с заявлением о регистрации по месту пребывания представляется выданное МВД России или его территориальными органами направление на временное поселение.</w:t>
      </w:r>
    </w:p>
    <w:p w:rsidR="00731CEC" w:rsidRDefault="008A7FB9">
      <w:pPr>
        <w:pStyle w:val="a3"/>
      </w:pPr>
      <w:bookmarkStart w:id="202" w:name="anchor1048"/>
      <w:bookmarkEnd w:id="202"/>
      <w:r>
        <w:t xml:space="preserve">48. Для регистрации по месту жительства </w:t>
      </w:r>
      <w:r>
        <w:t>заявитель представляет заявление о регистрации по месту жительства по форме N 6</w:t>
      </w:r>
      <w:r>
        <w:rPr>
          <w:vertAlign w:val="superscript"/>
        </w:rPr>
        <w:t> </w:t>
      </w:r>
      <w:hyperlink r:id="rId169" w:history="1">
        <w:r>
          <w:rPr>
            <w:vertAlign w:val="superscript"/>
          </w:rPr>
          <w:t>1</w:t>
        </w:r>
      </w:hyperlink>
      <w:r>
        <w:t xml:space="preserve"> (</w:t>
      </w:r>
      <w:hyperlink r:id="rId170" w:history="1">
        <w:r>
          <w:t>приложение N 5</w:t>
        </w:r>
      </w:hyperlink>
      <w:r>
        <w:t xml:space="preserve"> к Административному регламенту) и документы, предусмотренные </w:t>
      </w:r>
      <w:hyperlink r:id="rId171" w:history="1">
        <w:r>
          <w:t>пунктом </w:t>
        </w:r>
        <w:r>
          <w:t>49</w:t>
        </w:r>
      </w:hyperlink>
      <w:r>
        <w:t xml:space="preserve"> Административного регламента.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03" w:name="anchor10111"/>
      <w:bookmarkEnd w:id="203"/>
      <w:r>
        <w:rPr>
          <w:vertAlign w:val="superscript"/>
        </w:rPr>
        <w:t>1</w:t>
      </w:r>
      <w:r>
        <w:t xml:space="preserve"> Далее - "заявление о регистрации по месту жительства".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hyperlink r:id="rId172" w:history="1">
        <w:r>
          <w:t>Заявление</w:t>
        </w:r>
      </w:hyperlink>
      <w:r>
        <w:t xml:space="preserve"> о регистрации по месту жительства оформляется в одном </w:t>
      </w:r>
      <w:r>
        <w:t>экземпляре на бланке установленной формы и заполняется с помощью средств электронно-вычислительной техники или от руки разборчиво печатными буквами чернилами черного или синего цвета. Не допускается исправление ошибок путем зачеркивания либо с помощью корр</w:t>
      </w:r>
      <w:r>
        <w:t>ектирующих средств.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bookmarkStart w:id="204" w:name="anchor10483"/>
    <w:bookmarkEnd w:id="204"/>
    <w:p w:rsidR="00731CEC" w:rsidRDefault="008A7FB9">
      <w:pPr>
        <w:pStyle w:val="a5"/>
      </w:pPr>
      <w:r>
        <w:fldChar w:fldCharType="begin"/>
      </w:r>
      <w:r>
        <w:instrText xml:space="preserve"> HYPERLINK  "https://internet.garant.ru/document/redirect/75034958/1111" </w:instrText>
      </w:r>
      <w:r>
        <w:fldChar w:fldCharType="separate"/>
      </w:r>
      <w:r>
        <w:t>Решением</w:t>
      </w:r>
      <w:r>
        <w:fldChar w:fldCharType="end"/>
      </w:r>
      <w:r>
        <w:t xml:space="preserve"> Верховного Суда РФ от 3 ноября 2020 г. N АКПИ20-507 абзац третий пункта 48 признан не противоречащим действующему законодательству в части пре</w:t>
      </w:r>
      <w:r>
        <w:t>дусматривающей подписание собственником (нанимателем) жилого помещения заявления о регистрации по месту жительства, подаваемого заявителем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</w:pPr>
      <w:r>
        <w:t>Заявление о регистрации по месту жительства подписывается заявителем и собственником (нанимателем) жилого помещения,</w:t>
      </w:r>
      <w:r>
        <w:t xml:space="preserve"> указанного в заявлении.</w:t>
      </w:r>
    </w:p>
    <w:p w:rsidR="00731CEC" w:rsidRDefault="008A7FB9">
      <w:pPr>
        <w:pStyle w:val="a3"/>
      </w:pPr>
      <w:r>
        <w:t xml:space="preserve">Бланк заявления о регистрации по месту жительства заявитель может получить в органе регистрационного учета или заполнить и распечатать на </w:t>
      </w:r>
      <w:hyperlink r:id="rId173" w:history="1">
        <w:r>
          <w:t>сайте</w:t>
        </w:r>
      </w:hyperlink>
      <w:r>
        <w:t xml:space="preserve"> МВД России.</w:t>
      </w:r>
    </w:p>
    <w:p w:rsidR="00731CEC" w:rsidRDefault="008A7FB9">
      <w:pPr>
        <w:pStyle w:val="a3"/>
      </w:pPr>
      <w:r>
        <w:t>Заявление о регистрации по месту жительс</w:t>
      </w:r>
      <w:r>
        <w:t xml:space="preserve">тва представляется лично лицу, ответственному за прием и передачу в органы регистрационного учета документов, за исключением случая подачи заявления в форме электронного документа с использованием </w:t>
      </w:r>
      <w:hyperlink r:id="rId174" w:history="1">
        <w:r>
          <w:t>Единого портала</w:t>
        </w:r>
      </w:hyperlink>
      <w:r>
        <w:t xml:space="preserve">, </w:t>
      </w:r>
      <w:r>
        <w:t>а также при регистрации гражданина, относящегося к коренному малочисленному народу Российской Федерации, ведущему кочевой и (или) полукочевой образ жизни и не имеющего места, в котором он постоянно или преимущественно проживает.</w:t>
      </w:r>
    </w:p>
    <w:p w:rsidR="00731CEC" w:rsidRDefault="008A7FB9">
      <w:pPr>
        <w:pStyle w:val="a3"/>
      </w:pPr>
      <w:bookmarkStart w:id="205" w:name="anchor1049"/>
      <w:bookmarkEnd w:id="205"/>
      <w:r>
        <w:t>49. Одновременно с заявлени</w:t>
      </w:r>
      <w:r>
        <w:t>ем о регистрации по месту жительства заявитель представляет:</w:t>
      </w:r>
    </w:p>
    <w:p w:rsidR="00731CEC" w:rsidRDefault="008A7FB9">
      <w:pPr>
        <w:pStyle w:val="a3"/>
      </w:pPr>
      <w:bookmarkStart w:id="206" w:name="anchor10491"/>
      <w:bookmarkEnd w:id="206"/>
      <w:r>
        <w:t>49.1. Паспорт.</w:t>
      </w:r>
    </w:p>
    <w:p w:rsidR="00731CEC" w:rsidRDefault="008A7FB9">
      <w:pPr>
        <w:pStyle w:val="a3"/>
      </w:pPr>
      <w:bookmarkStart w:id="207" w:name="anchor10492"/>
      <w:bookmarkEnd w:id="207"/>
      <w:r>
        <w:t xml:space="preserve">49.2. Документ, являющийся в соответствии с </w:t>
      </w:r>
      <w:hyperlink r:id="rId175" w:history="1">
        <w:r>
          <w:t>жилищным законодательством</w:t>
        </w:r>
      </w:hyperlink>
      <w:r>
        <w:t xml:space="preserve"> Российской Федерации основанием для </w:t>
      </w:r>
      <w:r>
        <w:t>вселения в жилое помещение, права на которое не зарегистрированы в Едином государственном реестре недвижимости.</w:t>
      </w:r>
    </w:p>
    <w:p w:rsidR="00731CEC" w:rsidRDefault="008A7FB9">
      <w:pPr>
        <w:pStyle w:val="a3"/>
      </w:pPr>
      <w:bookmarkStart w:id="208" w:name="anchor10493"/>
      <w:bookmarkEnd w:id="208"/>
      <w:r>
        <w:t>49.3. Акт органа опеки и попечительства о назначении опекуна или попечителя (при установлении опеки или попечительства).</w:t>
      </w:r>
    </w:p>
    <w:p w:rsidR="00731CEC" w:rsidRDefault="008A7FB9">
      <w:pPr>
        <w:pStyle w:val="a3"/>
      </w:pPr>
      <w:bookmarkStart w:id="209" w:name="anchor10494"/>
      <w:bookmarkEnd w:id="209"/>
      <w:r>
        <w:t>49.4. Письменное соглас</w:t>
      </w:r>
      <w:r>
        <w:t>ие о вселении гражданина в жилое помещение от проживающих совместно с нанимателем жилого помещения совершеннолетних пользователей, наймодателя, всех участников долевой собственности (при необходимости).</w:t>
      </w:r>
    </w:p>
    <w:p w:rsidR="00731CEC" w:rsidRDefault="008A7FB9">
      <w:pPr>
        <w:pStyle w:val="a3"/>
      </w:pPr>
      <w:r>
        <w:t>Согласие на вселение гражданина в жилое помещение удо</w:t>
      </w:r>
      <w:r>
        <w:t xml:space="preserve">стоверяется лицом, ответственным за прием и передачу в органы регистрационного учета документов, либо в соответствии с </w:t>
      </w:r>
      <w:hyperlink r:id="rId176" w:history="1">
        <w:r>
          <w:t>законодательством</w:t>
        </w:r>
      </w:hyperlink>
      <w:r>
        <w:t xml:space="preserve"> Российской Федерации о нотариате.</w:t>
      </w:r>
    </w:p>
    <w:p w:rsidR="00731CEC" w:rsidRDefault="008A7FB9">
      <w:pPr>
        <w:pStyle w:val="a3"/>
      </w:pPr>
      <w:bookmarkStart w:id="210" w:name="anchor1050"/>
      <w:bookmarkEnd w:id="210"/>
      <w:r>
        <w:t>50. При реги</w:t>
      </w:r>
      <w:r>
        <w:t xml:space="preserve">страции по месту жительства несовершеннолетних граждан со дня рождения и до достижения ими 14-летнего возраста одновременно с </w:t>
      </w:r>
      <w:hyperlink r:id="rId177" w:history="1">
        <w:r>
          <w:t>заявлением</w:t>
        </w:r>
      </w:hyperlink>
      <w:r>
        <w:t xml:space="preserve"> о регистрации по месту жительства законный представитель представляет следующие документы</w:t>
      </w:r>
      <w:r>
        <w:t>:</w:t>
      </w:r>
    </w:p>
    <w:p w:rsidR="00731CEC" w:rsidRDefault="008A7FB9">
      <w:pPr>
        <w:pStyle w:val="a3"/>
      </w:pPr>
      <w:bookmarkStart w:id="211" w:name="anchor10501"/>
      <w:bookmarkEnd w:id="211"/>
      <w:r>
        <w:t>50.1. Свидетельство о рождении несовершеннолетних граждан, не достигших 14-летнего возраста.</w:t>
      </w:r>
    </w:p>
    <w:p w:rsidR="00731CEC" w:rsidRDefault="008A7FB9">
      <w:pPr>
        <w:pStyle w:val="a3"/>
      </w:pPr>
      <w:bookmarkStart w:id="212" w:name="anchor10502"/>
      <w:bookmarkEnd w:id="212"/>
      <w:r>
        <w:t>50.2. Паспорта законных представителей.</w:t>
      </w:r>
    </w:p>
    <w:p w:rsidR="00731CEC" w:rsidRDefault="008A7FB9">
      <w:pPr>
        <w:pStyle w:val="a3"/>
      </w:pPr>
      <w:bookmarkStart w:id="213" w:name="anchor10503"/>
      <w:bookmarkEnd w:id="213"/>
      <w:r>
        <w:t>50.3. Акт органа опеки и попечительства о назначении опекуна (в случае необходимости).</w:t>
      </w:r>
    </w:p>
    <w:p w:rsidR="00731CEC" w:rsidRDefault="008A7FB9">
      <w:pPr>
        <w:pStyle w:val="a3"/>
      </w:pPr>
      <w:bookmarkStart w:id="214" w:name="anchor1051"/>
      <w:bookmarkEnd w:id="214"/>
      <w:r>
        <w:t>51. При регистрации по месту жител</w:t>
      </w:r>
      <w:r>
        <w:t xml:space="preserve">ьства гражданин, относящийся к коренному малочисленному народу Российской Федерации, ведущий кочевой и (или) полукочевой образ жизни и не имеющий места, в котором он постоянно или преимущественно проживает, одновременно с заявлением о регистрации по месту </w:t>
      </w:r>
      <w:r>
        <w:t>жительства, представляет:</w:t>
      </w:r>
    </w:p>
    <w:p w:rsidR="00731CEC" w:rsidRDefault="008A7FB9">
      <w:pPr>
        <w:pStyle w:val="a3"/>
      </w:pPr>
      <w:bookmarkStart w:id="215" w:name="anchor10511"/>
      <w:bookmarkEnd w:id="215"/>
      <w:r>
        <w:t>51.1. Паспорт.</w:t>
      </w:r>
    </w:p>
    <w:p w:rsidR="00731CEC" w:rsidRDefault="008A7FB9">
      <w:pPr>
        <w:pStyle w:val="a3"/>
      </w:pPr>
      <w:bookmarkStart w:id="216" w:name="anchor10512"/>
      <w:bookmarkEnd w:id="216"/>
      <w:r>
        <w:t>51.2. Документ, подтверждающий ведение гражданином кочевого и (или) полукочевого образа жизни, выданный органом местного самоуправления соответствующего муниципального района.</w:t>
      </w:r>
    </w:p>
    <w:p w:rsidR="00731CEC" w:rsidRDefault="008A7FB9">
      <w:pPr>
        <w:pStyle w:val="a3"/>
      </w:pPr>
      <w:bookmarkStart w:id="217" w:name="anchor1052"/>
      <w:bookmarkEnd w:id="217"/>
      <w:r>
        <w:t>52. При представлении в орган регистрац</w:t>
      </w:r>
      <w:r>
        <w:t xml:space="preserve">ионного учета заявления о регистрации по месту жительства в форме электронного документа с использованием </w:t>
      </w:r>
      <w:hyperlink r:id="rId178" w:history="1">
        <w:r>
          <w:t>Единого портала</w:t>
        </w:r>
      </w:hyperlink>
      <w:r>
        <w:t xml:space="preserve"> заявитель одновременно представляет с использованием электронных сервисов Единого портала в </w:t>
      </w:r>
      <w:r>
        <w:t>форме электронных документов, следующие документы:</w:t>
      </w:r>
    </w:p>
    <w:p w:rsidR="00731CEC" w:rsidRDefault="008A7FB9">
      <w:pPr>
        <w:pStyle w:val="a3"/>
      </w:pPr>
      <w:bookmarkStart w:id="218" w:name="anchor10521"/>
      <w:bookmarkEnd w:id="218"/>
      <w:r>
        <w:t>52.1. Копию паспорта.</w:t>
      </w:r>
    </w:p>
    <w:p w:rsidR="00731CEC" w:rsidRDefault="008A7FB9">
      <w:pPr>
        <w:pStyle w:val="a3"/>
      </w:pPr>
      <w:bookmarkStart w:id="219" w:name="anchor10522"/>
      <w:bookmarkEnd w:id="219"/>
      <w:r>
        <w:t>52.2. Копию документа, являющегося основанием для вселения в жилое помещение.</w:t>
      </w:r>
    </w:p>
    <w:p w:rsidR="00731CEC" w:rsidRDefault="008A7FB9">
      <w:pPr>
        <w:pStyle w:val="a3"/>
      </w:pPr>
      <w:bookmarkStart w:id="220" w:name="anchor10523"/>
      <w:bookmarkEnd w:id="220"/>
      <w:r>
        <w:t>52.3. Согласие о вселении гражданина в жилое помещение от проживающих совместно с нанимателем жилого поме</w:t>
      </w:r>
      <w:r>
        <w:t xml:space="preserve">щения совершеннолетних пользователей, наймодателя, всех участников долевой собственности (при необходимости), подписанное </w:t>
      </w:r>
      <w:hyperlink r:id="rId179" w:history="1">
        <w:r>
          <w:t>электронными подписями</w:t>
        </w:r>
      </w:hyperlink>
      <w:r>
        <w:t xml:space="preserve"> в порядке, установленном </w:t>
      </w:r>
      <w:hyperlink r:id="rId180" w:history="1">
        <w:r>
          <w:t>Правилами</w:t>
        </w:r>
      </w:hyperlink>
      <w:r>
        <w:t xml:space="preserve"> использования электронной подписи.</w:t>
      </w:r>
    </w:p>
    <w:p w:rsidR="00731CEC" w:rsidRDefault="008A7FB9">
      <w:pPr>
        <w:pStyle w:val="a3"/>
      </w:pPr>
      <w:r>
        <w:t>При отсутствии у собственника (нанимателя), а также сособственников, лиц, проживающих совместно с нанимателем, возможности подтверждения согласия с</w:t>
      </w:r>
      <w:r>
        <w:t xml:space="preserve"> использованием электронных сервисов </w:t>
      </w:r>
      <w:hyperlink r:id="rId181" w:history="1">
        <w:r>
          <w:t>Единого портала</w:t>
        </w:r>
      </w:hyperlink>
      <w:r>
        <w:t xml:space="preserve"> в форме электронных документов, заявитель приобщает к своему заявлению указанные согласия, удостоверенные лицом, ответственным за прием и передачу в органы </w:t>
      </w:r>
      <w:r>
        <w:t xml:space="preserve">регистрационного учета документов либо уполномоченным лицом в соответствии с </w:t>
      </w:r>
      <w:hyperlink r:id="rId182" w:history="1">
        <w:r>
          <w:t>законодательством</w:t>
        </w:r>
      </w:hyperlink>
      <w:r>
        <w:t xml:space="preserve"> Российской Федерации о нотариате, в форме электронных образов документов.</w:t>
      </w:r>
    </w:p>
    <w:p w:rsidR="00731CEC" w:rsidRDefault="008A7FB9">
      <w:pPr>
        <w:pStyle w:val="a3"/>
      </w:pPr>
      <w:bookmarkStart w:id="221" w:name="anchor10524"/>
      <w:bookmarkEnd w:id="221"/>
      <w:r>
        <w:t>52.4. Форму фе</w:t>
      </w:r>
      <w:r>
        <w:t>дерального статистического наблюдения путем заполнения интерактивных форм.</w:t>
      </w:r>
    </w:p>
    <w:p w:rsidR="00731CEC" w:rsidRDefault="008A7FB9">
      <w:pPr>
        <w:pStyle w:val="a3"/>
      </w:pPr>
      <w:bookmarkStart w:id="222" w:name="anchor10525"/>
      <w:bookmarkEnd w:id="222"/>
      <w:r>
        <w:t xml:space="preserve">52.5. При регистрации по месту жительства несовершеннолетних граждан, не достигших 14-летнего возраста, копии документов, предусмотренных </w:t>
      </w:r>
      <w:hyperlink r:id="rId183" w:history="1">
        <w:r>
          <w:t>пунктом 50</w:t>
        </w:r>
      </w:hyperlink>
      <w:r>
        <w:t xml:space="preserve"> Адм</w:t>
      </w:r>
      <w:r>
        <w:t>инистративного регламента.</w:t>
      </w:r>
    </w:p>
    <w:p w:rsidR="00731CEC" w:rsidRDefault="008A7FB9">
      <w:pPr>
        <w:pStyle w:val="a3"/>
      </w:pPr>
      <w:bookmarkStart w:id="223" w:name="anchor1053"/>
      <w:bookmarkEnd w:id="223"/>
      <w:r>
        <w:t>53. Для снятия с регистрационного учета по месту пребывания:</w:t>
      </w:r>
    </w:p>
    <w:p w:rsidR="00731CEC" w:rsidRDefault="008A7FB9">
      <w:pPr>
        <w:pStyle w:val="a3"/>
      </w:pPr>
      <w:bookmarkStart w:id="224" w:name="anchor10531"/>
      <w:bookmarkEnd w:id="224"/>
      <w:r>
        <w:t>53.1. Заявление в произвольной письменной форме о снятии гражданина с регистрационного учета по месту пребывания с указанием даты убытия (если такая дата известна) - пр</w:t>
      </w:r>
      <w:r>
        <w:t>едставляется гражданином либо лицом, предоставившим ему жилое помещение для временного проживания, в орган регистрационного учета, который производил регистрацию этого гражданина по месту пребывания.</w:t>
      </w:r>
    </w:p>
    <w:p w:rsidR="00731CEC" w:rsidRDefault="008A7FB9">
      <w:pPr>
        <w:pStyle w:val="a3"/>
      </w:pPr>
      <w:bookmarkStart w:id="225" w:name="anchor10532"/>
      <w:bookmarkEnd w:id="225"/>
      <w:r>
        <w:t>53.2. Заявление в произвольной письменной форме об аннул</w:t>
      </w:r>
      <w:r>
        <w:t>ировании гражданину регистрации по месту пребывания - представляется собственником (нанимателем) жилого помещения в случае получения уведомления о регистрации по месту пребывания гражданина, согласие на временное проживание которому он не давал, в орган ре</w:t>
      </w:r>
      <w:r>
        <w:t>гистрационного учета, который производил регистрацию по месту пребывания этого гражданина.</w:t>
      </w:r>
    </w:p>
    <w:p w:rsidR="00731CEC" w:rsidRDefault="008A7FB9">
      <w:pPr>
        <w:pStyle w:val="a3"/>
      </w:pPr>
      <w:bookmarkStart w:id="226" w:name="anchor1054"/>
      <w:bookmarkEnd w:id="226"/>
      <w:r>
        <w:t>54. Для снятия с регистрационного учета по месту жительства гражданин (законный представитель) представляет:</w:t>
      </w:r>
    </w:p>
    <w:p w:rsidR="00731CEC" w:rsidRDefault="008A7FB9">
      <w:pPr>
        <w:pStyle w:val="a3"/>
      </w:pPr>
      <w:bookmarkStart w:id="227" w:name="anchor10541"/>
      <w:bookmarkEnd w:id="227"/>
      <w:r>
        <w:t>54.1. Заявление о снятии с регистрационного учета по мес</w:t>
      </w:r>
      <w:r>
        <w:t>ту жительства произвольной формы с указанием адреса выбытия. Письменное заявление о снятии с регистрационного учета гражданин вправе представить в орган регистрационного учета по месту фактического проживания.</w:t>
      </w:r>
    </w:p>
    <w:p w:rsidR="00731CEC" w:rsidRDefault="008A7FB9">
      <w:pPr>
        <w:pStyle w:val="a3"/>
      </w:pPr>
      <w:bookmarkStart w:id="228" w:name="anchor10542"/>
      <w:bookmarkEnd w:id="228"/>
      <w:r>
        <w:t>54.2. Паспорт гражданина (свидетельство о рожд</w:t>
      </w:r>
      <w:r>
        <w:t>ении несовершеннолетних граждан, не достигших 14-летнего возраста).</w:t>
      </w:r>
    </w:p>
    <w:p w:rsidR="00731CEC" w:rsidRDefault="008A7FB9">
      <w:pPr>
        <w:pStyle w:val="a3"/>
      </w:pPr>
      <w:bookmarkStart w:id="229" w:name="anchor1055"/>
      <w:bookmarkEnd w:id="229"/>
      <w:r>
        <w:t>55. Для снятия с регистрационного учета по месту жительства гражданин (законный представитель) в период его нахождения за пределами Российской Федерации направляет почтовым отправлением из</w:t>
      </w:r>
      <w:r>
        <w:t xml:space="preserve"> страны проживания заявление о снятии с регистрационного учета по месту жительства произвольной формы с указанием адреса выбытия, подлинность его подписи на котором нотариально засвидетельствована в дипломатическом представительстве или в консульском учреж</w:t>
      </w:r>
      <w:r>
        <w:t xml:space="preserve">дении Российской Федерации в стране проживания либо у нотариуса с последующей легализацией документа или проставлением на нем апостиля (для государств - участников </w:t>
      </w:r>
      <w:hyperlink r:id="rId184" w:history="1">
        <w:r>
          <w:t>Гаагской конвенции</w:t>
        </w:r>
      </w:hyperlink>
      <w:r>
        <w:t xml:space="preserve"> </w:t>
      </w:r>
      <w:r>
        <w:t>от 5 октября 1961 г.</w:t>
      </w:r>
      <w:r>
        <w:rPr>
          <w:vertAlign w:val="superscript"/>
        </w:rPr>
        <w:t> </w:t>
      </w:r>
      <w:hyperlink r:id="rId185" w:history="1">
        <w:r>
          <w:rPr>
            <w:vertAlign w:val="superscript"/>
          </w:rPr>
          <w:t>1</w:t>
        </w:r>
      </w:hyperlink>
      <w:r>
        <w:t>, отменяющей требование легализации иностранных официальных документов), за исключением случаев, когда ни легализация, ни апостиль не требуются в соответствии с международным договором Российской Федераци</w:t>
      </w:r>
      <w:r>
        <w:t>и.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30" w:name="anchor11110"/>
      <w:bookmarkEnd w:id="230"/>
      <w:r>
        <w:rPr>
          <w:vertAlign w:val="superscript"/>
        </w:rPr>
        <w:t>1</w:t>
      </w:r>
      <w:r>
        <w:t xml:space="preserve"> Бюллетень международных договоров, 1993, N 6.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31" w:name="anchor1280"/>
      <w:bookmarkEnd w:id="231"/>
      <w:r>
        <w:t>Исчерпывающий перечень документов, необходимых в соответствии с нормативными правовыми актами для предоставления государственной услуги, кото</w:t>
      </w:r>
      <w:r>
        <w:t xml:space="preserve">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</w:t>
      </w:r>
      <w:r>
        <w:t>том числе в электронной форме, порядок их представления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32" w:name="anchor1056"/>
      <w:bookmarkEnd w:id="232"/>
      <w:r>
        <w:t>56. Гражданин вправе предоставить:</w:t>
      </w:r>
    </w:p>
    <w:p w:rsidR="00731CEC" w:rsidRDefault="008A7FB9">
      <w:pPr>
        <w:pStyle w:val="a3"/>
      </w:pPr>
      <w:bookmarkStart w:id="233" w:name="anchor10561"/>
      <w:bookmarkEnd w:id="233"/>
      <w:r>
        <w:t xml:space="preserve">56.1. Для регистрации по месту пребывания - договор социального найма жилого помещения, заключенный в соответствии с </w:t>
      </w:r>
      <w:hyperlink r:id="rId186" w:history="1">
        <w:r>
          <w:t>жилищным законодательством</w:t>
        </w:r>
      </w:hyperlink>
      <w:r>
        <w:t xml:space="preserve"> Российской Федерации, свидетельство о государственной регистрации права на жилое помещение, выписку из Единого государственного реестра недвижимости.</w:t>
      </w:r>
    </w:p>
    <w:p w:rsidR="00731CEC" w:rsidRDefault="008A7FB9">
      <w:pPr>
        <w:pStyle w:val="a3"/>
      </w:pPr>
      <w:bookmarkStart w:id="234" w:name="anchor10562"/>
      <w:bookmarkEnd w:id="234"/>
      <w:r>
        <w:t xml:space="preserve">56.2. Для регистрации по месту жительства - договор </w:t>
      </w:r>
      <w:r>
        <w:t>социального найма, договор найма жилого помещения государственного или муниципального жилищного фонда, прошедшие государственную регистрацию договор или иной документ, выражающие содержание сделки с недвижимым имуществом, свидетельство о государственной ре</w:t>
      </w:r>
      <w:r>
        <w:t>гистрации права на жилое помещение, выписку из Единого государственного реестра недвижимости либо иной документ.</w:t>
      </w:r>
    </w:p>
    <w:p w:rsidR="00731CEC" w:rsidRDefault="008A7FB9">
      <w:pPr>
        <w:pStyle w:val="a3"/>
      </w:pPr>
      <w:r>
        <w:t>Непредставление гражданином указанных документов не является основанием для отказа гражданину в предоставлении услуги.</w:t>
      </w:r>
    </w:p>
    <w:p w:rsidR="00731CEC" w:rsidRDefault="008A7FB9">
      <w:pPr>
        <w:pStyle w:val="a3"/>
      </w:pPr>
      <w:bookmarkStart w:id="235" w:name="anchor1057"/>
      <w:bookmarkEnd w:id="235"/>
      <w:r>
        <w:t>57. Запрещается требоват</w:t>
      </w:r>
      <w:r>
        <w:t>ь от гражданина:</w:t>
      </w:r>
    </w:p>
    <w:p w:rsidR="00731CEC" w:rsidRDefault="008A7FB9">
      <w:pPr>
        <w:pStyle w:val="a3"/>
      </w:pPr>
      <w:bookmarkStart w:id="236" w:name="anchor10571"/>
      <w:bookmarkEnd w:id="236"/>
      <w:r>
        <w:t>57.1.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Федерации, регулирующими отношения, возникающие в связи с предоставле</w:t>
      </w:r>
      <w:r>
        <w:t>нием государственной услуги.</w:t>
      </w:r>
    </w:p>
    <w:p w:rsidR="00731CEC" w:rsidRDefault="008A7FB9">
      <w:pPr>
        <w:pStyle w:val="a3"/>
      </w:pPr>
      <w:bookmarkStart w:id="237" w:name="anchor10572"/>
      <w:bookmarkEnd w:id="237"/>
      <w:r>
        <w:t xml:space="preserve">57.2.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</w:t>
      </w:r>
      <w:r>
        <w:t>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</w:t>
      </w:r>
      <w:r>
        <w:t xml:space="preserve">оставлении государственных или муниципальных услуг, за исключением документов, предусмотренных </w:t>
      </w:r>
      <w:hyperlink r:id="rId187" w:history="1">
        <w:r>
          <w:t>частью 6 статьи 7</w:t>
        </w:r>
      </w:hyperlink>
      <w:r>
        <w:t xml:space="preserve"> Федерального закона от 27 июля 2010 г. N 210-ФЗ "Об организации пред</w:t>
      </w:r>
      <w:r>
        <w:t>оставления государственных и муниципальных услуг".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38" w:name="anchor1290"/>
      <w:bookmarkEnd w:id="238"/>
      <w:r>
        <w:t>Исчерпывающий перечень оснований для отказа в приеме документов, необходимых для предоставления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39" w:name="anchor1058"/>
      <w:bookmarkEnd w:id="239"/>
      <w:r>
        <w:t>58. Основанием для отказа в приеме заявления о регистрации и документов, необходимых</w:t>
      </w:r>
      <w:r>
        <w:t xml:space="preserve"> для предоставления государственной услуги, является:</w:t>
      </w:r>
    </w:p>
    <w:p w:rsidR="00731CEC" w:rsidRDefault="008A7FB9">
      <w:pPr>
        <w:pStyle w:val="a3"/>
      </w:pPr>
      <w:bookmarkStart w:id="240" w:name="anchor10581"/>
      <w:bookmarkEnd w:id="240"/>
      <w:r>
        <w:t>58.1. Нарушение установленных требований к форме и содержанию заявления о регистрации, в том числе, если текст заявления о регистрации не поддается прочтению.</w:t>
      </w:r>
    </w:p>
    <w:p w:rsidR="00731CEC" w:rsidRDefault="008A7FB9">
      <w:pPr>
        <w:pStyle w:val="a3"/>
      </w:pPr>
      <w:bookmarkStart w:id="241" w:name="anchor10582"/>
      <w:bookmarkEnd w:id="241"/>
      <w:r>
        <w:t>58.2. Отсутствие документов, обязательное п</w:t>
      </w:r>
      <w:r>
        <w:t>редставление которых предусмотрено Административным регламентом.</w:t>
      </w:r>
    </w:p>
    <w:p w:rsidR="00731CEC" w:rsidRDefault="008A7FB9">
      <w:pPr>
        <w:pStyle w:val="a3"/>
      </w:pPr>
      <w:bookmarkStart w:id="242" w:name="anchor1059"/>
      <w:bookmarkEnd w:id="242"/>
      <w:r>
        <w:t>59. Установленное в соответствии с законодательством Российской Федерации ограничение на свободу передвижения, выбор места пребывания и жительства в пределах Российской Федерации</w:t>
      </w:r>
      <w:r>
        <w:rPr>
          <w:vertAlign w:val="superscript"/>
        </w:rPr>
        <w:t> </w:t>
      </w:r>
      <w:hyperlink r:id="rId188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43" w:name="anchor11011"/>
      <w:bookmarkEnd w:id="243"/>
      <w:r>
        <w:rPr>
          <w:vertAlign w:val="superscript"/>
        </w:rPr>
        <w:t>1</w:t>
      </w:r>
      <w:r>
        <w:t xml:space="preserve"> </w:t>
      </w:r>
      <w:hyperlink r:id="rId189" w:history="1">
        <w:r>
          <w:t>Статья 8</w:t>
        </w:r>
      </w:hyperlink>
      <w:r>
        <w:t xml:space="preserve"> Закона, </w:t>
      </w:r>
      <w:hyperlink r:id="rId190" w:history="1">
        <w:r>
          <w:t>пункт 8 часть 2 статья 7</w:t>
        </w:r>
      </w:hyperlink>
      <w:r>
        <w:t xml:space="preserve"> Федерального </w:t>
      </w:r>
      <w:r>
        <w:t>конституционного закона от 30 января 2002 г. N 1-ФКЗ "О военном положении" (Собрание законодательства Российской Федерации, 2002, N 5, ст. 375; 2010, N 45, ст. 5741; 2011, N 1, ст. 1; 2014, N 11, ст. 1088).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44" w:name="anchor12100"/>
      <w:bookmarkEnd w:id="244"/>
      <w:r>
        <w:t>Исчерпывающий пер</w:t>
      </w:r>
      <w:r>
        <w:t>ечень оснований для приостановления или отказа в предоставлении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45" w:name="anchor1060"/>
      <w:bookmarkEnd w:id="245"/>
      <w:r>
        <w:t xml:space="preserve">60. Основанием для приостановления предоставления государственной услуги является неявка заявителя в течение трех календарных дней после его приглашения на прием с </w:t>
      </w:r>
      <w:r>
        <w:t>оригиналами документов, если заявление о регистрации, заявление о снятии с регистрационного учета по месту жительства или заявление о снятии с регистрационного учета по месту пребывания</w:t>
      </w:r>
      <w:r>
        <w:rPr>
          <w:vertAlign w:val="superscript"/>
        </w:rPr>
        <w:t> </w:t>
      </w:r>
      <w:hyperlink r:id="rId191" w:history="1">
        <w:r>
          <w:rPr>
            <w:vertAlign w:val="superscript"/>
          </w:rPr>
          <w:t>2</w:t>
        </w:r>
      </w:hyperlink>
      <w:r>
        <w:t xml:space="preserve"> подавалось через </w:t>
      </w:r>
      <w:hyperlink r:id="rId192" w:history="1">
        <w:r>
          <w:t>Единый портал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46" w:name="anchor22022"/>
      <w:bookmarkEnd w:id="246"/>
      <w:r>
        <w:rPr>
          <w:vertAlign w:val="superscript"/>
        </w:rPr>
        <w:t>2</w:t>
      </w:r>
      <w:r>
        <w:t xml:space="preserve"> Далее - "заявление о снятии с регистрационного учета".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r>
        <w:t>Оснований для отказа в предоставлении государственной услуги не имеется.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47" w:name="anchor12110"/>
      <w:bookmarkEnd w:id="247"/>
      <w:r>
        <w:t>Перечень услуг, которые я</w:t>
      </w:r>
      <w:r>
        <w:t>вляются необходимыми и обязательными для предоставления государственной услуги, в том числе сведения о документе (документах), выдаваемом (выдаваемых) организациями, участвующими в предоставлении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48" w:name="anchor1061"/>
      <w:bookmarkEnd w:id="248"/>
      <w:r>
        <w:t>61. Услуги, которые являются необход</w:t>
      </w:r>
      <w:r>
        <w:t>имыми и обязательными для предоставления государственной услуги, и документы, выдаваемые организациями, участвующими в предоставлении государственной услуги, нормативными правовыми актами не предусмотрены.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49" w:name="anchor12120"/>
      <w:bookmarkEnd w:id="249"/>
      <w:r>
        <w:t>Порядок, размер и основания взимания государствен</w:t>
      </w:r>
      <w:r>
        <w:t>ной пошлины или иной платы, взимаемой за предоставление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50" w:name="anchor1062"/>
      <w:bookmarkEnd w:id="250"/>
      <w:r>
        <w:t>62. Плата за предоставление государственной услуги не взимается.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51" w:name="anchor12130"/>
      <w:bookmarkEnd w:id="251"/>
      <w:r>
        <w:t>Порядок, размер и основания взимания платы за предоставление услуг, которые являются необходимыми и обязательн</w:t>
      </w:r>
      <w:r>
        <w:t>ыми для предоставления государственной услуги, включая информацию о методике расчета размера такой платы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52" w:name="anchor1063"/>
      <w:bookmarkEnd w:id="252"/>
      <w:r>
        <w:t>63. Плата за предоставление услуг, которые являются необходимыми и обязательными для предоставления государственной услуги, не взимается в связи с отс</w:t>
      </w:r>
      <w:r>
        <w:t>утствием таких услуг.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53" w:name="anchor12140"/>
      <w:bookmarkEnd w:id="253"/>
      <w:r>
        <w:t>Максимальный срок ожидания в очереди при подаче запроса о предоставлении государственной услуги и при получении результата предоставления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54" w:name="anchor1064"/>
      <w:bookmarkEnd w:id="254"/>
      <w:r>
        <w:t>64. Время ожидания заявителя в очереди при подаче запроса о предоставлении государствен</w:t>
      </w:r>
      <w:r>
        <w:t>ной услуги и при получении результата предоставления такой услуги не должно превышать 15 минут.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55" w:name="anchor12150"/>
      <w:bookmarkEnd w:id="255"/>
      <w:r>
        <w:t>Срок и порядок регистрации запроса заявителя о предоставлении государственной услуги, в том числе в электронной форме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56" w:name="anchor1065"/>
      <w:bookmarkEnd w:id="256"/>
      <w:r>
        <w:t>65. Днем поступления запроса считается д</w:t>
      </w:r>
      <w:r>
        <w:t>ень подачи всех надлежащим образом оформленных документов.</w:t>
      </w:r>
    </w:p>
    <w:p w:rsidR="00731CEC" w:rsidRDefault="008A7FB9">
      <w:pPr>
        <w:pStyle w:val="a3"/>
      </w:pPr>
      <w:bookmarkStart w:id="257" w:name="anchor1066"/>
      <w:bookmarkEnd w:id="257"/>
      <w:r>
        <w:t>66. Заявления о регистрации по месту пребывания или по месту жительства (</w:t>
      </w:r>
      <w:hyperlink r:id="rId193" w:history="1">
        <w:r>
          <w:t>приложения N 4</w:t>
        </w:r>
      </w:hyperlink>
      <w:r>
        <w:t xml:space="preserve">, </w:t>
      </w:r>
      <w:hyperlink r:id="rId194" w:history="1">
        <w:r>
          <w:t>N 5</w:t>
        </w:r>
      </w:hyperlink>
      <w:r>
        <w:t xml:space="preserve"> к Административному регламенту)</w:t>
      </w:r>
      <w:r>
        <w:rPr>
          <w:vertAlign w:val="superscript"/>
        </w:rPr>
        <w:t> </w:t>
      </w:r>
      <w:hyperlink r:id="rId195" w:history="1">
        <w:r>
          <w:rPr>
            <w:vertAlign w:val="superscript"/>
          </w:rPr>
          <w:t>1</w:t>
        </w:r>
      </w:hyperlink>
      <w:r>
        <w:t xml:space="preserve">, в том числе поступившие в форме электронного документа с использованием </w:t>
      </w:r>
      <w:hyperlink r:id="rId196" w:history="1">
        <w:r>
          <w:t>Единого портала</w:t>
        </w:r>
      </w:hyperlink>
      <w:r>
        <w:t>, с использованием СМЭВ из многофункционального центра, а также по почте, подлежат регистрации в</w:t>
      </w:r>
      <w:r>
        <w:t xml:space="preserve"> день поступления в орган регистрационного учета в порядке, предусмотренном </w:t>
      </w:r>
      <w:hyperlink r:id="rId197" w:history="1">
        <w:r>
          <w:t>подпунктом 98.3 пункта 98</w:t>
        </w:r>
      </w:hyperlink>
      <w:r>
        <w:t xml:space="preserve"> Административного регламента, в электронной форме путем присвоения порядкового номера в ведомственном сегменте МВД России си</w:t>
      </w:r>
      <w:r>
        <w:t>стемы "Мир"</w:t>
      </w:r>
      <w:r>
        <w:rPr>
          <w:vertAlign w:val="superscript"/>
        </w:rPr>
        <w:t> </w:t>
      </w:r>
      <w:hyperlink r:id="rId198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58" w:name="anchor11101"/>
      <w:bookmarkEnd w:id="258"/>
      <w:r>
        <w:rPr>
          <w:vertAlign w:val="superscript"/>
        </w:rPr>
        <w:t>1</w:t>
      </w:r>
      <w:r>
        <w:t xml:space="preserve"> Далее - "заявления о регистрации".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59" w:name="anchor101000"/>
      <w:bookmarkEnd w:id="259"/>
      <w:r>
        <w:rPr>
          <w:vertAlign w:val="superscript"/>
        </w:rPr>
        <w:t>1</w:t>
      </w:r>
      <w:r>
        <w:t xml:space="preserve"> Далее - "система "Мир".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60" w:name="anchor12160"/>
      <w:bookmarkEnd w:id="260"/>
      <w:r>
        <w:t xml:space="preserve">Требования к помещениям, в которых предоставляется </w:t>
      </w:r>
      <w:r>
        <w:t>государственная услуга, к месту ожидания и приема заявителей, размещению и оформлению визуальной, текстовой и мультимедийной информации о порядке предоставления такой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61" w:name="anchor1067"/>
      <w:bookmarkEnd w:id="261"/>
      <w:r>
        <w:t xml:space="preserve">67. Предоставление государственной услуги осуществляется в специально выделенных </w:t>
      </w:r>
      <w:r>
        <w:t>для этой цели помещениях, которые располагаются, по возможности, на нижних этажах зданий и имеют отдельный вход.</w:t>
      </w:r>
    </w:p>
    <w:p w:rsidR="00731CEC" w:rsidRDefault="008A7FB9">
      <w:pPr>
        <w:pStyle w:val="a3"/>
      </w:pPr>
      <w:bookmarkStart w:id="262" w:name="anchor1068"/>
      <w:bookmarkEnd w:id="262"/>
      <w:r>
        <w:t>68. Помещения, в которых осуществляется предоставление государственной услуги, оборудуются:</w:t>
      </w:r>
    </w:p>
    <w:p w:rsidR="00731CEC" w:rsidRDefault="008A7FB9">
      <w:pPr>
        <w:pStyle w:val="a3"/>
      </w:pPr>
      <w:bookmarkStart w:id="263" w:name="anchor10681"/>
      <w:bookmarkEnd w:id="263"/>
      <w:r>
        <w:t>68.1. Электронной системой управления очередью (при</w:t>
      </w:r>
      <w:r>
        <w:t xml:space="preserve"> наличии).</w:t>
      </w:r>
    </w:p>
    <w:p w:rsidR="00731CEC" w:rsidRDefault="008A7FB9">
      <w:pPr>
        <w:pStyle w:val="a3"/>
      </w:pPr>
      <w:bookmarkStart w:id="264" w:name="anchor10682"/>
      <w:bookmarkEnd w:id="264"/>
      <w:r>
        <w:t>68.2. Информационными стендами, содержащими визуальную и текстовую информацию.</w:t>
      </w:r>
    </w:p>
    <w:p w:rsidR="00731CEC" w:rsidRDefault="008A7FB9">
      <w:pPr>
        <w:pStyle w:val="a3"/>
      </w:pPr>
      <w:bookmarkStart w:id="265" w:name="anchor10683"/>
      <w:bookmarkEnd w:id="265"/>
      <w:r>
        <w:t>68.3. Стульями и столами для возможности оформления документов.</w:t>
      </w:r>
    </w:p>
    <w:p w:rsidR="00731CEC" w:rsidRDefault="008A7FB9">
      <w:pPr>
        <w:pStyle w:val="a3"/>
      </w:pPr>
      <w:bookmarkStart w:id="266" w:name="anchor1069"/>
      <w:bookmarkEnd w:id="266"/>
      <w:r>
        <w:t>69. Количество мест ожидания определяется исходя из фактической нагрузки и возможностей для их размеще</w:t>
      </w:r>
      <w:r>
        <w:t>ния в здании.</w:t>
      </w:r>
    </w:p>
    <w:p w:rsidR="00731CEC" w:rsidRDefault="008A7FB9">
      <w:pPr>
        <w:pStyle w:val="a3"/>
      </w:pPr>
      <w:bookmarkStart w:id="267" w:name="anchor1070"/>
      <w:bookmarkEnd w:id="267"/>
      <w:r>
        <w:t>70. Места ожидания должны соответствовать комфортным условиям для граждан и оптимальным условиям работы должностных лиц.</w:t>
      </w:r>
    </w:p>
    <w:p w:rsidR="00731CEC" w:rsidRDefault="008A7FB9">
      <w:pPr>
        <w:pStyle w:val="a3"/>
      </w:pPr>
      <w:bookmarkStart w:id="268" w:name="anchor1071"/>
      <w:bookmarkEnd w:id="268"/>
      <w:r>
        <w:t>71. Места ожидания в очереди на подачу или получение документов оборудуются стульями, кресельными секциями, скамьями (бан</w:t>
      </w:r>
      <w:r>
        <w:t>кетками).</w:t>
      </w:r>
    </w:p>
    <w:p w:rsidR="00731CEC" w:rsidRDefault="008A7FB9">
      <w:pPr>
        <w:pStyle w:val="a3"/>
      </w:pPr>
      <w:bookmarkStart w:id="269" w:name="anchor1072"/>
      <w:bookmarkEnd w:id="269"/>
      <w:r>
        <w:t>72. В помещениях, в которых осуществляется предоставление государственной услуги, должны быть созданы условия для обслуживания инвалидов (включая инвалидов, использующих кресла-коляски и собак-проводников)</w:t>
      </w:r>
      <w:r>
        <w:rPr>
          <w:vertAlign w:val="superscript"/>
        </w:rPr>
        <w:t> </w:t>
      </w:r>
      <w:hyperlink r:id="rId199" w:history="1">
        <w:r>
          <w:rPr>
            <w:vertAlign w:val="superscript"/>
          </w:rPr>
          <w:t>2</w:t>
        </w:r>
      </w:hyperlink>
      <w:r>
        <w:t>: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</w:t>
      </w:r>
      <w:r>
        <w:rPr>
          <w:sz w:val="22"/>
        </w:rPr>
        <w:t>─────────────────────────</w:t>
      </w:r>
    </w:p>
    <w:p w:rsidR="00731CEC" w:rsidRDefault="008A7FB9">
      <w:pPr>
        <w:pStyle w:val="ac"/>
      </w:pPr>
      <w:bookmarkStart w:id="270" w:name="anchor202000"/>
      <w:bookmarkEnd w:id="270"/>
      <w:r>
        <w:rPr>
          <w:vertAlign w:val="superscript"/>
        </w:rPr>
        <w:t>2</w:t>
      </w:r>
      <w:r>
        <w:t xml:space="preserve"> </w:t>
      </w:r>
      <w:hyperlink r:id="rId200" w:history="1">
        <w:r>
          <w:t>Статья 15</w:t>
        </w:r>
      </w:hyperlink>
      <w:r>
        <w:t xml:space="preserve"> Федерального закона от 24 ноября 1995 г. N 181-ФЗ "О социальной защите инвалидов в Российской Федерации" (Собрание законодательства Российской Ф</w:t>
      </w:r>
      <w:r>
        <w:t>едерации, 1995, N 48, ст. 4563; 2014, N 49, ст. 6928).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71" w:name="anchor10721"/>
      <w:bookmarkEnd w:id="271"/>
      <w:r>
        <w:t>72.1. Беспрепятственный доступ к помещениям и предоставляемой в них государственной услуге.</w:t>
      </w:r>
    </w:p>
    <w:p w:rsidR="00731CEC" w:rsidRDefault="008A7FB9">
      <w:pPr>
        <w:pStyle w:val="a3"/>
      </w:pPr>
      <w:bookmarkStart w:id="272" w:name="anchor10722"/>
      <w:bookmarkEnd w:id="272"/>
      <w:r>
        <w:t>72.2. Возможность самостоятельного или с помощью специалистов, предоставляющи</w:t>
      </w:r>
      <w:r>
        <w:t>х государственную услугу, передвижения по территории, на которой расположены помещения, входа в такие помещения и выхода из них.</w:t>
      </w:r>
    </w:p>
    <w:p w:rsidR="00731CEC" w:rsidRDefault="008A7FB9">
      <w:pPr>
        <w:pStyle w:val="a3"/>
      </w:pPr>
      <w:bookmarkStart w:id="273" w:name="anchor10723"/>
      <w:bookmarkEnd w:id="273"/>
      <w:r>
        <w:t>72.3. Возможность посадки в транспортное средство и высадки из него перед входом в помещения, в том числе с использованием крес</w:t>
      </w:r>
      <w:r>
        <w:t>ла-коляски и при необходимости с помощью специалистов, предоставляющих государственную услугу.</w:t>
      </w:r>
    </w:p>
    <w:p w:rsidR="00731CEC" w:rsidRDefault="008A7FB9">
      <w:pPr>
        <w:pStyle w:val="a3"/>
      </w:pPr>
      <w:bookmarkStart w:id="274" w:name="anchor10724"/>
      <w:bookmarkEnd w:id="274"/>
      <w:r>
        <w:t>72.4.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</w:t>
      </w:r>
      <w:r>
        <w:t xml:space="preserve"> помещении.</w:t>
      </w:r>
    </w:p>
    <w:p w:rsidR="00731CEC" w:rsidRDefault="008A7FB9">
      <w:pPr>
        <w:pStyle w:val="a3"/>
      </w:pPr>
      <w:bookmarkStart w:id="275" w:name="anchor10725"/>
      <w:bookmarkEnd w:id="275"/>
      <w:r>
        <w:t>72.5. Сопровождение инвалидов, имеющих стойкие расстройства функции зрения и самостоятельного передвижения, и оказание им помощи в помещениях.</w:t>
      </w:r>
    </w:p>
    <w:p w:rsidR="00731CEC" w:rsidRDefault="008A7FB9">
      <w:pPr>
        <w:pStyle w:val="a3"/>
      </w:pPr>
      <w:bookmarkStart w:id="276" w:name="anchor10726"/>
      <w:bookmarkEnd w:id="276"/>
      <w:r>
        <w:t xml:space="preserve">72.6. Надлежащее размещение оборудования и носителей информации, необходимых для беспрепятственного </w:t>
      </w:r>
      <w:r>
        <w:t>доступа инвалидов в помещения и к государственной услуге с учетом ограничений их жизнедеятельности.</w:t>
      </w:r>
    </w:p>
    <w:p w:rsidR="00731CEC" w:rsidRDefault="008A7FB9">
      <w:pPr>
        <w:pStyle w:val="a3"/>
      </w:pPr>
      <w:bookmarkStart w:id="277" w:name="anchor10727"/>
      <w:bookmarkEnd w:id="277"/>
      <w:r>
        <w:t>72.7. Дублирование необходимой для инвалидов звуковой и зрительной информации, а также надписей, знаков и иной текстовой и графической информации знаками, в</w:t>
      </w:r>
      <w:r>
        <w:t>ыполненными рельефно-точечным шрифтом Брайля, допуск сурдопереводчика и тифлосурдопереводчика.</w:t>
      </w:r>
    </w:p>
    <w:p w:rsidR="00731CEC" w:rsidRDefault="008A7FB9">
      <w:pPr>
        <w:pStyle w:val="a3"/>
      </w:pPr>
      <w:bookmarkStart w:id="278" w:name="anchor10728"/>
      <w:bookmarkEnd w:id="278"/>
      <w:r>
        <w:t>72.8. Допуск собаки-проводника при наличии документа, подтверждающего ее специальное обучение</w:t>
      </w:r>
      <w:r>
        <w:rPr>
          <w:vertAlign w:val="superscript"/>
        </w:rPr>
        <w:t> </w:t>
      </w:r>
      <w:hyperlink r:id="rId201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279" w:name="anchor100110"/>
      <w:bookmarkEnd w:id="279"/>
      <w:r>
        <w:rPr>
          <w:vertAlign w:val="superscript"/>
        </w:rPr>
        <w:t>1</w:t>
      </w:r>
      <w:r>
        <w:t xml:space="preserve"> </w:t>
      </w:r>
      <w:hyperlink r:id="rId202" w:history="1">
        <w:r>
          <w:t>Приказ</w:t>
        </w:r>
      </w:hyperlink>
      <w:r>
        <w:t xml:space="preserve"> Минтруда России от 22 июня 2015 г. N 386н "Об утверждении формы документа, подтверждающего специальное обучение собаки-проводника, и порядка его выдачи" (зарегистрирован в Мин</w:t>
      </w:r>
      <w:r>
        <w:t>юсте России 21 июля 2015 года, регистрационный N 38115).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80" w:name="anchor10729"/>
      <w:bookmarkEnd w:id="280"/>
      <w:r>
        <w:t>72.9. Оказание должностными лицами, предоставляющими государственную услугу, иной необходимой инвалидам помощи в преодолении барьеров, мешающих получению услуги и испо</w:t>
      </w:r>
      <w:r>
        <w:t>льзованию помещений наравне с другими лицами.</w:t>
      </w:r>
    </w:p>
    <w:p w:rsidR="00731CEC" w:rsidRDefault="008A7FB9">
      <w:pPr>
        <w:pStyle w:val="a3"/>
      </w:pPr>
      <w:bookmarkStart w:id="281" w:name="anchor17210"/>
      <w:bookmarkEnd w:id="281"/>
      <w:r>
        <w:t>72.10. Оборудование на прилегающей к помещениям парковке (последнее -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731CEC" w:rsidRDefault="008A7FB9">
      <w:pPr>
        <w:pStyle w:val="a3"/>
      </w:pPr>
      <w:bookmarkStart w:id="282" w:name="anchor1073"/>
      <w:bookmarkEnd w:id="282"/>
      <w:r>
        <w:t>73. Помещения</w:t>
      </w:r>
      <w:r>
        <w:t xml:space="preserve"> должны соответствовать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</w:t>
      </w:r>
      <w:r>
        <w:t>зопасность и комфортное пребывание граждан.</w:t>
      </w:r>
    </w:p>
    <w:p w:rsidR="00731CEC" w:rsidRDefault="008A7FB9">
      <w:pPr>
        <w:pStyle w:val="a3"/>
      </w:pPr>
      <w:bookmarkStart w:id="283" w:name="anchor1074"/>
      <w:bookmarkEnd w:id="283"/>
      <w:r>
        <w:t>74. Помещения для приема граждан должны иметь информационные таблички (вывески) с указанием номера кабинета, фамилии, имени, отчества (при наличии) и должности лица, предоставляющего государственную услугу.</w:t>
      </w:r>
    </w:p>
    <w:p w:rsidR="00731CEC" w:rsidRDefault="008A7FB9">
      <w:pPr>
        <w:pStyle w:val="a3"/>
      </w:pPr>
      <w:bookmarkStart w:id="284" w:name="anchor1075"/>
      <w:bookmarkEnd w:id="284"/>
      <w:r>
        <w:t>75. П</w:t>
      </w:r>
      <w:r>
        <w:t>омещение для непосредственного взаимодействия должностных лиц с гражданами организовывается в виде отдельных рабочих мест для каждого ведущего прием должностного лица.</w:t>
      </w:r>
    </w:p>
    <w:p w:rsidR="00731CEC" w:rsidRDefault="008A7FB9">
      <w:pPr>
        <w:pStyle w:val="a3"/>
      </w:pPr>
      <w:bookmarkStart w:id="285" w:name="anchor1076"/>
      <w:bookmarkEnd w:id="285"/>
      <w:r>
        <w:t>76. Каждое рабочее место должно быть оборудовано персональным компьютером с возможностью</w:t>
      </w:r>
      <w:r>
        <w:t xml:space="preserve"> доступа к необходимым информационным ресурсам, а также печатающим, копирующим и сканирующим устройствами.</w:t>
      </w:r>
    </w:p>
    <w:p w:rsidR="00731CEC" w:rsidRDefault="008A7FB9">
      <w:pPr>
        <w:pStyle w:val="a3"/>
      </w:pPr>
      <w:bookmarkStart w:id="286" w:name="anchor1077"/>
      <w:bookmarkEnd w:id="286"/>
      <w:r>
        <w:t>77. При организации рабочих мест предусматривается возможность беспрепятственного входа (выхода) должностного лица в (из) помещения.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287" w:name="anchor12170"/>
      <w:bookmarkEnd w:id="287"/>
      <w:r>
        <w:t xml:space="preserve">Показатели </w:t>
      </w:r>
      <w:r>
        <w:t>доступности и качества государственной услуги, в том числе количество взаимодействий заявителя с должностными лицами при предоставлении государственной услуги и их продолжительность, возможность получения государственной услуги в многофункциональном центре</w:t>
      </w:r>
      <w:r>
        <w:t xml:space="preserve"> предоставления государственных и муниципальных услуг, возможность получения информации о ходе предоставления государственной услуги, в том числе с использованием информационно-коммуникационных технологий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288" w:name="anchor1078"/>
      <w:bookmarkEnd w:id="288"/>
      <w:r>
        <w:t>78. Основными показателями доступности предоставле</w:t>
      </w:r>
      <w:r>
        <w:t>ния государственной услуги являются:</w:t>
      </w:r>
    </w:p>
    <w:p w:rsidR="00731CEC" w:rsidRDefault="008A7FB9">
      <w:pPr>
        <w:pStyle w:val="a3"/>
      </w:pPr>
      <w:bookmarkStart w:id="289" w:name="anchor10781"/>
      <w:bookmarkEnd w:id="289"/>
      <w:r>
        <w:t>78.1. Расположение помещений, предназначенных для предоставления государственной услуги, в зоне доступности к основным транспортным магистралям, в пределах пешеходной доступности для граждан.</w:t>
      </w:r>
    </w:p>
    <w:p w:rsidR="00731CEC" w:rsidRDefault="008A7FB9">
      <w:pPr>
        <w:pStyle w:val="a3"/>
      </w:pPr>
      <w:bookmarkStart w:id="290" w:name="anchor10782"/>
      <w:bookmarkEnd w:id="290"/>
      <w:r>
        <w:t>78.2. Наличие полной и поня</w:t>
      </w:r>
      <w:r>
        <w:t>тной информации о порядке и сроках предоставления государственной услуги в информационно-телекоммуникационных сетях общего пользования (в том числе в сети Интернет), средствах массовой информации.</w:t>
      </w:r>
    </w:p>
    <w:p w:rsidR="00731CEC" w:rsidRDefault="008A7FB9">
      <w:pPr>
        <w:pStyle w:val="a3"/>
      </w:pPr>
      <w:bookmarkStart w:id="291" w:name="anchor10783"/>
      <w:bookmarkEnd w:id="291"/>
      <w:r>
        <w:t xml:space="preserve">78.3. Возможность подачи </w:t>
      </w:r>
      <w:hyperlink r:id="rId203" w:history="1">
        <w:r>
          <w:t>заяв</w:t>
        </w:r>
        <w:r>
          <w:t>лений</w:t>
        </w:r>
      </w:hyperlink>
      <w:r>
        <w:t xml:space="preserve"> о регистрации по месту пребывания или по месту жительства, снятии с регистрационного учета непосредственно в орган регистрационного учета, либо через лиц, ответственных за прием и передачу в органы регистрационного учета документов, либо с использова</w:t>
      </w:r>
      <w:r>
        <w:t xml:space="preserve">нием </w:t>
      </w:r>
      <w:hyperlink r:id="rId204" w:history="1">
        <w:r>
          <w:t>Единого портала</w:t>
        </w:r>
      </w:hyperlink>
      <w:r>
        <w:t>.</w:t>
      </w:r>
    </w:p>
    <w:p w:rsidR="00731CEC" w:rsidRDefault="008A7FB9">
      <w:pPr>
        <w:pStyle w:val="a3"/>
      </w:pPr>
      <w:bookmarkStart w:id="292" w:name="anchor10784"/>
      <w:bookmarkEnd w:id="292"/>
      <w:r>
        <w:t xml:space="preserve">78.4. Возможность получения заявителем сведений о ходе рассмотрения заявления о предоставлении государственной услуги с помощью </w:t>
      </w:r>
      <w:hyperlink r:id="rId205" w:history="1">
        <w:r>
          <w:t>Единого портала</w:t>
        </w:r>
      </w:hyperlink>
      <w:r>
        <w:t>.</w:t>
      </w:r>
    </w:p>
    <w:p w:rsidR="00731CEC" w:rsidRDefault="008A7FB9">
      <w:pPr>
        <w:pStyle w:val="a3"/>
      </w:pPr>
      <w:bookmarkStart w:id="293" w:name="anchor10785"/>
      <w:bookmarkEnd w:id="293"/>
      <w:r>
        <w:t>78.5.</w:t>
      </w:r>
      <w:r>
        <w:t xml:space="preserve"> Возможность получения заявителем уведомлений о предоставлении государственной услуги с помощью </w:t>
      </w:r>
      <w:hyperlink r:id="rId206" w:history="1">
        <w:r>
          <w:t>Единого портала</w:t>
        </w:r>
      </w:hyperlink>
      <w:r>
        <w:t>.</w:t>
      </w:r>
    </w:p>
    <w:p w:rsidR="00731CEC" w:rsidRDefault="008A7FB9">
      <w:pPr>
        <w:pStyle w:val="a3"/>
      </w:pPr>
      <w:bookmarkStart w:id="294" w:name="anchor10786"/>
      <w:bookmarkEnd w:id="294"/>
      <w:r>
        <w:t>78.6. Возможность получения информации о ходе предоставления государственной услуги, в том числе с ис</w:t>
      </w:r>
      <w:r>
        <w:t>пользованием информационно-коммуникационных технологий.</w:t>
      </w:r>
    </w:p>
    <w:p w:rsidR="00731CEC" w:rsidRDefault="008A7FB9">
      <w:pPr>
        <w:pStyle w:val="a3"/>
      </w:pPr>
      <w:bookmarkStart w:id="295" w:name="anchor1079"/>
      <w:bookmarkEnd w:id="295"/>
      <w:r>
        <w:t>79. Основными показателями качества предоставления государственной услуги являются:</w:t>
      </w:r>
    </w:p>
    <w:p w:rsidR="00731CEC" w:rsidRDefault="008A7FB9">
      <w:pPr>
        <w:pStyle w:val="a3"/>
      </w:pPr>
      <w:bookmarkStart w:id="296" w:name="anchor10791"/>
      <w:bookmarkEnd w:id="296"/>
      <w:r>
        <w:t>79.1. Своевременность предоставления государственной услуги в соответствии со стандартом ее предоставления, установл</w:t>
      </w:r>
      <w:r>
        <w:t>енным Административным регламентом.</w:t>
      </w:r>
    </w:p>
    <w:p w:rsidR="00731CEC" w:rsidRDefault="008A7FB9">
      <w:pPr>
        <w:pStyle w:val="a3"/>
      </w:pPr>
      <w:bookmarkStart w:id="297" w:name="anchor10792"/>
      <w:bookmarkEnd w:id="297"/>
      <w:r>
        <w:t>79.2. Минимально возможное количество взаимодействий заявителя с должностными лицами, участвующими в предоставлении государственной услуги.</w:t>
      </w:r>
    </w:p>
    <w:p w:rsidR="00731CEC" w:rsidRDefault="008A7FB9">
      <w:pPr>
        <w:pStyle w:val="a3"/>
      </w:pPr>
      <w:bookmarkStart w:id="298" w:name="anchor10793"/>
      <w:bookmarkEnd w:id="298"/>
      <w:r>
        <w:t xml:space="preserve">79.3. Отсутствие обоснованных жалоб на действия (бездействие) должностных лиц </w:t>
      </w:r>
      <w:r>
        <w:t>органа регистрационного учета и их некорректное (невнимательное) отношение к заявителям.</w:t>
      </w:r>
    </w:p>
    <w:p w:rsidR="00731CEC" w:rsidRDefault="008A7FB9">
      <w:pPr>
        <w:pStyle w:val="a3"/>
      </w:pPr>
      <w:bookmarkStart w:id="299" w:name="anchor10794"/>
      <w:bookmarkEnd w:id="299"/>
      <w:r>
        <w:t>79.4. Доступность предоставляемой заявителям информации о сроках, порядке предоставления государственной услуги, документах, необходимых для ее предоставления.</w:t>
      </w:r>
    </w:p>
    <w:p w:rsidR="00731CEC" w:rsidRDefault="008A7FB9">
      <w:pPr>
        <w:pStyle w:val="a3"/>
      </w:pPr>
      <w:bookmarkStart w:id="300" w:name="anchor10795"/>
      <w:bookmarkEnd w:id="300"/>
      <w:r>
        <w:t>79.5. О</w:t>
      </w:r>
      <w:r>
        <w:t>тсутствие нарушений установленных сроков в процессе предоставления государственной услуги.</w:t>
      </w:r>
    </w:p>
    <w:p w:rsidR="00731CEC" w:rsidRDefault="008A7FB9">
      <w:pPr>
        <w:pStyle w:val="a3"/>
      </w:pPr>
      <w:bookmarkStart w:id="301" w:name="anchor10796"/>
      <w:bookmarkEnd w:id="301"/>
      <w:r>
        <w:t>79.6. Отсутствие заявлений об оспаривании решений, действий (бездействия) территориальных органов МВД России на региональном и районном уровнях, принимаемых (соверше</w:t>
      </w:r>
      <w:r>
        <w:t>нных) при предоставлении государственной услуги, по итогам рассмотрения которых вынесены решения об удовлетворении (частичном удовлетворении) требований заявителей.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302" w:name="anchor12180"/>
      <w:bookmarkEnd w:id="302"/>
      <w:r>
        <w:t>Иные требования, в том числе учитывающие особенности предоставления государственной услуги</w:t>
      </w:r>
      <w:r>
        <w:t xml:space="preserve">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303" w:name="anchor1080"/>
      <w:bookmarkEnd w:id="303"/>
      <w:r>
        <w:t>80. Заявитель вправе получить в день обращения справку о приеме документов для оформления регистрац</w:t>
      </w:r>
      <w:r>
        <w:t>ии по месту жительства.</w:t>
      </w:r>
    </w:p>
    <w:p w:rsidR="00731CEC" w:rsidRDefault="008A7FB9">
      <w:pPr>
        <w:pStyle w:val="a3"/>
      </w:pPr>
      <w:bookmarkStart w:id="304" w:name="anchor1081"/>
      <w:bookmarkEnd w:id="304"/>
      <w:r>
        <w:t xml:space="preserve">81. Заявитель направляет </w:t>
      </w:r>
      <w:hyperlink r:id="rId207" w:history="1">
        <w:r>
          <w:t>заявление</w:t>
        </w:r>
      </w:hyperlink>
      <w:r>
        <w:t xml:space="preserve"> о регистрации по месту пребывания в орган регистрационного учета почтовым отправлением с уведомлением о вручении.</w:t>
      </w:r>
    </w:p>
    <w:p w:rsidR="00731CEC" w:rsidRDefault="008A7FB9">
      <w:pPr>
        <w:pStyle w:val="a3"/>
      </w:pPr>
      <w:bookmarkStart w:id="305" w:name="anchor1082"/>
      <w:bookmarkEnd w:id="305"/>
      <w:r>
        <w:t>82. Заявитель предоставляет ответственным лицам инфор</w:t>
      </w:r>
      <w:r>
        <w:t>мацию, необходимую для заполнения форм федерального статистического наблюдения.</w:t>
      </w:r>
    </w:p>
    <w:p w:rsidR="00731CEC" w:rsidRDefault="008A7FB9">
      <w:pPr>
        <w:pStyle w:val="a3"/>
      </w:pPr>
      <w:bookmarkStart w:id="306" w:name="anchor1083"/>
      <w:bookmarkEnd w:id="306"/>
      <w:r>
        <w:t>83. Формы федерального статистического наблюдения:</w:t>
      </w:r>
    </w:p>
    <w:p w:rsidR="00731CEC" w:rsidRDefault="008A7FB9">
      <w:pPr>
        <w:pStyle w:val="a3"/>
      </w:pPr>
      <w:bookmarkStart w:id="307" w:name="anchor10831"/>
      <w:bookmarkEnd w:id="307"/>
      <w:r>
        <w:t>83.1. Составляются на граждан, в том числе на несовершеннолетних детей:</w:t>
      </w:r>
    </w:p>
    <w:p w:rsidR="00731CEC" w:rsidRDefault="008A7FB9">
      <w:pPr>
        <w:pStyle w:val="a3"/>
      </w:pPr>
      <w:bookmarkStart w:id="308" w:name="anchor18311"/>
      <w:bookmarkEnd w:id="308"/>
      <w:r>
        <w:t>83.1.1. При регистрации по месту пребывания на срок д</w:t>
      </w:r>
      <w:r>
        <w:t>евять месяцев и более.</w:t>
      </w:r>
    </w:p>
    <w:p w:rsidR="00731CEC" w:rsidRDefault="008A7FB9">
      <w:pPr>
        <w:pStyle w:val="a3"/>
      </w:pPr>
      <w:bookmarkStart w:id="309" w:name="anchor18312"/>
      <w:bookmarkEnd w:id="309"/>
      <w:r>
        <w:t>83.1.2. При регистрации по месту жительства, включая случаи регистрации в связи с получением паспорта гражданина Российской Федерации, удостоверяющего личность гражданина Российской Федерации на территории Российской Федерации, в рез</w:t>
      </w:r>
      <w:r>
        <w:t>ультате приобретения гражданства.</w:t>
      </w:r>
    </w:p>
    <w:p w:rsidR="00731CEC" w:rsidRDefault="008A7FB9">
      <w:pPr>
        <w:pStyle w:val="a3"/>
      </w:pPr>
      <w:bookmarkStart w:id="310" w:name="anchor18313"/>
      <w:bookmarkEnd w:id="310"/>
      <w:r>
        <w:t>83.1.3. При снятии с регистрационного учета по месту жительства в связи с выбытием за пределы Российской Федерации.</w:t>
      </w:r>
    </w:p>
    <w:p w:rsidR="00731CEC" w:rsidRDefault="008A7FB9">
      <w:pPr>
        <w:pStyle w:val="a3"/>
      </w:pPr>
      <w:bookmarkStart w:id="311" w:name="anchor10832"/>
      <w:bookmarkEnd w:id="311"/>
      <w:r>
        <w:t>83.2. Не составляются на граждан, в том числе на несовершеннолетних детей:</w:t>
      </w:r>
    </w:p>
    <w:p w:rsidR="00731CEC" w:rsidRDefault="008A7FB9">
      <w:pPr>
        <w:pStyle w:val="a3"/>
      </w:pPr>
      <w:bookmarkStart w:id="312" w:name="anchor18321"/>
      <w:bookmarkEnd w:id="312"/>
      <w:r>
        <w:t>83.2.1. У которых не было места</w:t>
      </w:r>
      <w:r>
        <w:t xml:space="preserve"> жительства.</w:t>
      </w:r>
    </w:p>
    <w:p w:rsidR="00731CEC" w:rsidRDefault="008A7FB9">
      <w:pPr>
        <w:pStyle w:val="a3"/>
      </w:pPr>
      <w:bookmarkStart w:id="313" w:name="anchor18322"/>
      <w:bookmarkEnd w:id="313"/>
      <w:r>
        <w:t>83.2.2. Зарегистрированных по месту пребывания и не имевших регистрации по месту жительства.</w:t>
      </w:r>
    </w:p>
    <w:p w:rsidR="00731CEC" w:rsidRDefault="008A7FB9">
      <w:pPr>
        <w:pStyle w:val="a3"/>
      </w:pPr>
      <w:bookmarkStart w:id="314" w:name="anchor18323"/>
      <w:bookmarkEnd w:id="314"/>
      <w:r>
        <w:t>83.2.3. Изменивших место жительства в пределах одного города (не имеющего районного (окружного) административно-территориального деления), одного райо</w:t>
      </w:r>
      <w:r>
        <w:t>на (округа) в городе, одного поселка городского типа.</w:t>
      </w:r>
    </w:p>
    <w:p w:rsidR="00731CEC" w:rsidRDefault="008A7FB9">
      <w:pPr>
        <w:pStyle w:val="a3"/>
      </w:pPr>
      <w:bookmarkStart w:id="315" w:name="anchor18324"/>
      <w:bookmarkEnd w:id="315"/>
      <w:r>
        <w:t>83.2.4. В случае регистрации по месту жительства (пребывания) в связи с рождением.</w:t>
      </w:r>
    </w:p>
    <w:p w:rsidR="00731CEC" w:rsidRDefault="008A7FB9">
      <w:pPr>
        <w:pStyle w:val="a3"/>
      </w:pPr>
      <w:bookmarkStart w:id="316" w:name="anchor18325"/>
      <w:bookmarkEnd w:id="316"/>
      <w:r>
        <w:t>83.2.5. Снятых с регистрационного учета в связи со смертью.</w:t>
      </w:r>
    </w:p>
    <w:p w:rsidR="00731CEC" w:rsidRDefault="008A7FB9">
      <w:pPr>
        <w:pStyle w:val="a3"/>
      </w:pPr>
      <w:bookmarkStart w:id="317" w:name="anchor1084"/>
      <w:bookmarkEnd w:id="317"/>
      <w:r>
        <w:t>84. При предоставлении государственной услуги в электронной</w:t>
      </w:r>
      <w:r>
        <w:t xml:space="preserve"> форме с использованием </w:t>
      </w:r>
      <w:hyperlink r:id="rId208" w:history="1">
        <w:r>
          <w:t>Единого портала</w:t>
        </w:r>
      </w:hyperlink>
      <w:r>
        <w:t xml:space="preserve"> заявителю обеспечивается возможность подачи заявления и документов, предусмотренных </w:t>
      </w:r>
      <w:hyperlink r:id="rId209" w:history="1">
        <w:r>
          <w:t>пунктами 42</w:t>
        </w:r>
      </w:hyperlink>
      <w:r>
        <w:t xml:space="preserve"> и </w:t>
      </w:r>
      <w:hyperlink r:id="rId210" w:history="1">
        <w:r>
          <w:t>52</w:t>
        </w:r>
      </w:hyperlink>
      <w:r>
        <w:t xml:space="preserve"> Административно</w:t>
      </w:r>
      <w:r>
        <w:t>го регламента, а также информирование о ходе рассмотрения заявления.</w:t>
      </w:r>
    </w:p>
    <w:p w:rsidR="00731CEC" w:rsidRDefault="008A7FB9">
      <w:pPr>
        <w:pStyle w:val="a3"/>
      </w:pPr>
      <w:bookmarkStart w:id="318" w:name="anchor1085"/>
      <w:bookmarkEnd w:id="318"/>
      <w:r>
        <w:t xml:space="preserve">85. Формирование запроса о предоставлении государственной услуги на </w:t>
      </w:r>
      <w:hyperlink r:id="rId211" w:history="1">
        <w:r>
          <w:t>Едином портале</w:t>
        </w:r>
      </w:hyperlink>
      <w:r>
        <w:t xml:space="preserve"> осуществляется посредством заполнения заявления о регистрации,</w:t>
      </w:r>
      <w:r>
        <w:t xml:space="preserve"> снятии с регистрационного учета без необходимости дополнительной подачи запроса в какой-либо иной форме.</w:t>
      </w:r>
    </w:p>
    <w:p w:rsidR="00731CEC" w:rsidRDefault="008A7FB9">
      <w:pPr>
        <w:pStyle w:val="a3"/>
      </w:pPr>
      <w:bookmarkStart w:id="319" w:name="anchor1086"/>
      <w:bookmarkEnd w:id="319"/>
      <w:r>
        <w:t xml:space="preserve">86. На </w:t>
      </w:r>
      <w:hyperlink r:id="rId212" w:history="1">
        <w:r>
          <w:t>Едином портале</w:t>
        </w:r>
      </w:hyperlink>
      <w:r>
        <w:t xml:space="preserve"> размещаются образцы заполнения электронной формы заявления о регистрации, снятии с рег</w:t>
      </w:r>
      <w:r>
        <w:t xml:space="preserve">истрационного учета. При направлении заявления и прилагаемых к нему документов в электронной форме используется простая </w:t>
      </w:r>
      <w:hyperlink r:id="rId213" w:history="1">
        <w:r>
          <w:t>электронная подпись</w:t>
        </w:r>
      </w:hyperlink>
      <w:r>
        <w:t>.</w:t>
      </w:r>
    </w:p>
    <w:p w:rsidR="00731CEC" w:rsidRDefault="008A7FB9">
      <w:pPr>
        <w:pStyle w:val="a3"/>
      </w:pPr>
      <w:bookmarkStart w:id="320" w:name="anchor1087"/>
      <w:bookmarkEnd w:id="320"/>
      <w:r>
        <w:t>87. Заявитель, получивший посредством эле</w:t>
      </w:r>
      <w:r>
        <w:t xml:space="preserve">ктронного сообщения с использованием </w:t>
      </w:r>
      <w:hyperlink r:id="rId214" w:history="1">
        <w:r>
          <w:t>Единого портала</w:t>
        </w:r>
      </w:hyperlink>
      <w:r>
        <w:t xml:space="preserve"> уведомление о прекращении рассмотрения и списании в архив заявления о регистрации, снятии с регистрационного учета, направленного в форме электронного документа,</w:t>
      </w:r>
      <w:r>
        <w:t xml:space="preserve"> вправе подать новое заявление в форме электронного документа через Единый портал либо обратиться к лицам, ответственным за прием и передачу в органы регистрационного учета документов.</w:t>
      </w:r>
    </w:p>
    <w:p w:rsidR="00731CEC" w:rsidRDefault="008A7FB9">
      <w:pPr>
        <w:pStyle w:val="a3"/>
      </w:pPr>
      <w:bookmarkStart w:id="321" w:name="anchor1088"/>
      <w:bookmarkEnd w:id="321"/>
      <w:r>
        <w:t>88. Для приема документов от гражданина, признанного недееспособным или</w:t>
      </w:r>
      <w:r>
        <w:t xml:space="preserve"> не имеющего возможности по состоянию здоровья обратиться к лицу, ответственному за прием и передачу в орган регистрационного учета документов, по его просьбе, просьбе законных представителей или родственников, оформленной в письменном виде, осуществляется</w:t>
      </w:r>
      <w:r>
        <w:t xml:space="preserve"> выход (выезд) должностного лица органа регистрационного учета, ответственного за прием заявления и документов, необходимых для предоставления государственной услуги, по месту предполагаемой регистрации гражданина.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322" w:name="anchor1300"/>
      <w:bookmarkEnd w:id="322"/>
      <w:r>
        <w:t xml:space="preserve">III. Состав, последовательность и сроки </w:t>
      </w:r>
      <w:r>
        <w:t>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323" w:name="anchor1310"/>
      <w:bookmarkEnd w:id="323"/>
      <w:r>
        <w:t>Исчерпывающий перечень административных процедур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324" w:name="anchor1089"/>
      <w:bookmarkEnd w:id="324"/>
      <w:r>
        <w:t xml:space="preserve">89. Предоставление </w:t>
      </w:r>
      <w:r>
        <w:t>государственной услуги включает следующие административные процедуры:</w:t>
      </w:r>
    </w:p>
    <w:p w:rsidR="00731CEC" w:rsidRDefault="008A7FB9">
      <w:pPr>
        <w:pStyle w:val="a3"/>
      </w:pPr>
      <w:bookmarkStart w:id="325" w:name="anchor10891"/>
      <w:bookmarkEnd w:id="325"/>
      <w:r>
        <w:t>89.1. Прием и регистрация заявления и документов, необходимых для предоставления государственной услуги.</w:t>
      </w:r>
    </w:p>
    <w:p w:rsidR="00731CEC" w:rsidRDefault="008A7FB9">
      <w:pPr>
        <w:pStyle w:val="a3"/>
      </w:pPr>
      <w:bookmarkStart w:id="326" w:name="anchor10892"/>
      <w:bookmarkEnd w:id="326"/>
      <w:r>
        <w:t>89.2. Формирование и направление межведомственного запроса.</w:t>
      </w:r>
    </w:p>
    <w:p w:rsidR="00731CEC" w:rsidRDefault="008A7FB9">
      <w:pPr>
        <w:pStyle w:val="a3"/>
      </w:pPr>
      <w:bookmarkStart w:id="327" w:name="anchor10893"/>
      <w:bookmarkEnd w:id="327"/>
      <w:r>
        <w:t>89.3. Рассмотрение до</w:t>
      </w:r>
      <w:r>
        <w:t>кументов и принятие решения.</w:t>
      </w:r>
    </w:p>
    <w:p w:rsidR="00731CEC" w:rsidRDefault="008A7FB9">
      <w:pPr>
        <w:pStyle w:val="a3"/>
      </w:pPr>
      <w:bookmarkStart w:id="328" w:name="anchor10894"/>
      <w:bookmarkEnd w:id="328"/>
      <w:r>
        <w:t>89.4. Оформление документов, подтверждающих результат предоставления государственной услуги.</w:t>
      </w:r>
    </w:p>
    <w:p w:rsidR="00731CEC" w:rsidRDefault="008A7FB9">
      <w:pPr>
        <w:pStyle w:val="a3"/>
      </w:pPr>
      <w:bookmarkStart w:id="329" w:name="anchor10895"/>
      <w:bookmarkEnd w:id="329"/>
      <w:r>
        <w:t>89.5. Выдача документов, подтверждающих результат предоставления государственной услуги.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330" w:name="anchor1320"/>
      <w:bookmarkEnd w:id="330"/>
      <w:r>
        <w:t xml:space="preserve">Прием и регистрация заявления и документов, </w:t>
      </w:r>
      <w:r>
        <w:t>необходимых для предоставления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331" w:name="anchor1090"/>
      <w:bookmarkEnd w:id="331"/>
      <w:r>
        <w:t>90. Основанием для начала административной процедуры является подача лично заявителем заявления о регистрации, снятии с регистрационного учета и прилагаемых документов, необходимых для предоставления г</w:t>
      </w:r>
      <w:r>
        <w:t>осударственной услуги, оформленных надлежащим образом:</w:t>
      </w:r>
    </w:p>
    <w:p w:rsidR="00731CEC" w:rsidRDefault="008A7FB9">
      <w:pPr>
        <w:pStyle w:val="a3"/>
      </w:pPr>
      <w:r>
        <w:t xml:space="preserve">на бумажном носителе ответственному лицу с представлением документов, предусмотренных </w:t>
      </w:r>
      <w:hyperlink r:id="rId215" w:history="1">
        <w:r>
          <w:t>пунктами 40</w:t>
        </w:r>
      </w:hyperlink>
      <w:r>
        <w:t xml:space="preserve">, </w:t>
      </w:r>
      <w:hyperlink r:id="rId216" w:history="1">
        <w:r>
          <w:t>41</w:t>
        </w:r>
      </w:hyperlink>
      <w:r>
        <w:t xml:space="preserve">, </w:t>
      </w:r>
      <w:hyperlink r:id="rId217" w:history="1">
        <w:r>
          <w:t>44 - 50</w:t>
        </w:r>
      </w:hyperlink>
      <w:r>
        <w:t xml:space="preserve"> Адм</w:t>
      </w:r>
      <w:r>
        <w:t>инистративного регламента;</w:t>
      </w:r>
    </w:p>
    <w:p w:rsidR="00731CEC" w:rsidRDefault="008A7FB9">
      <w:pPr>
        <w:pStyle w:val="a3"/>
      </w:pPr>
      <w:r>
        <w:t xml:space="preserve">на бумажном носителе в орган регистрационного учета посредством почтового отправления, с представлением документов, предусмотренных </w:t>
      </w:r>
      <w:hyperlink r:id="rId218" w:history="1">
        <w:r>
          <w:t>пунктом 43</w:t>
        </w:r>
      </w:hyperlink>
      <w:r>
        <w:t xml:space="preserve"> Административного регламента;</w:t>
      </w:r>
    </w:p>
    <w:p w:rsidR="00731CEC" w:rsidRDefault="008A7FB9">
      <w:pPr>
        <w:pStyle w:val="a3"/>
      </w:pPr>
      <w:r>
        <w:t>на бумажном носителе непоср</w:t>
      </w:r>
      <w:r>
        <w:t xml:space="preserve">едственно в орган регистрационного учета с представлением документов, предусмотренных </w:t>
      </w:r>
      <w:hyperlink r:id="rId219" w:history="1">
        <w:r>
          <w:t>пунктом 51</w:t>
        </w:r>
      </w:hyperlink>
      <w:r>
        <w:t xml:space="preserve">, </w:t>
      </w:r>
      <w:hyperlink r:id="rId220" w:history="1">
        <w:r>
          <w:t>подпунктом 53.1 пункта 53</w:t>
        </w:r>
      </w:hyperlink>
      <w:r>
        <w:t xml:space="preserve">, </w:t>
      </w:r>
      <w:hyperlink r:id="rId221" w:history="1">
        <w:r>
          <w:t>подпунктом 54.1 пункта 54</w:t>
        </w:r>
      </w:hyperlink>
      <w:r>
        <w:t xml:space="preserve"> Административног</w:t>
      </w:r>
      <w:r>
        <w:t>о регламента;</w:t>
      </w:r>
    </w:p>
    <w:p w:rsidR="00731CEC" w:rsidRDefault="008A7FB9">
      <w:pPr>
        <w:pStyle w:val="a3"/>
      </w:pPr>
      <w:r>
        <w:t xml:space="preserve">в форме электронного документа с использованием </w:t>
      </w:r>
      <w:hyperlink r:id="rId222" w:history="1">
        <w:r>
          <w:t>Единого портала</w:t>
        </w:r>
      </w:hyperlink>
      <w:r>
        <w:t>.</w:t>
      </w:r>
    </w:p>
    <w:p w:rsidR="00731CEC" w:rsidRDefault="008A7FB9">
      <w:pPr>
        <w:pStyle w:val="a3"/>
      </w:pPr>
      <w:bookmarkStart w:id="332" w:name="anchor1091"/>
      <w:bookmarkEnd w:id="332"/>
      <w:r>
        <w:t xml:space="preserve">91. В целях предоставления государственной услуги осуществляется прием заявителей по электронной записи посредством </w:t>
      </w:r>
      <w:hyperlink r:id="rId223" w:history="1">
        <w:r>
          <w:t>Единого портала</w:t>
        </w:r>
      </w:hyperlink>
      <w:r>
        <w:t xml:space="preserve"> в соответствии с </w:t>
      </w:r>
      <w:hyperlink r:id="rId224" w:history="1">
        <w:r>
          <w:t>подпунктом "е" пункта 1</w:t>
        </w:r>
      </w:hyperlink>
      <w:r>
        <w:t xml:space="preserve"> Положения о федеральной государственной информационной системе "Единый портал государственных и мун</w:t>
      </w:r>
      <w:r>
        <w:t xml:space="preserve">иципальных услуг (функций)", утвержденного </w:t>
      </w:r>
      <w:hyperlink r:id="rId225" w:history="1">
        <w:r>
          <w:t>постановлением</w:t>
        </w:r>
      </w:hyperlink>
      <w:r>
        <w:t xml:space="preserve"> Правительства Российской Федерации от 24 октября 2011 г. N 861, телефонной связи, либо при личном обращении гражданина в орга</w:t>
      </w:r>
      <w:r>
        <w:t>н регистрационного учета.</w:t>
      </w:r>
    </w:p>
    <w:p w:rsidR="00731CEC" w:rsidRDefault="008A7FB9">
      <w:pPr>
        <w:pStyle w:val="a3"/>
      </w:pPr>
      <w:bookmarkStart w:id="333" w:name="anchor100911"/>
      <w:bookmarkEnd w:id="333"/>
      <w:r>
        <w:t>91.1. Заявителю предоставляется возможность записи в любые свободные для приема дату и время в пределах установленного в подразделении по вопросам миграции графика приема заявителей.</w:t>
      </w:r>
    </w:p>
    <w:p w:rsidR="00731CEC" w:rsidRDefault="008A7FB9">
      <w:pPr>
        <w:pStyle w:val="a3"/>
      </w:pPr>
      <w:bookmarkStart w:id="334" w:name="anchor100912"/>
      <w:bookmarkEnd w:id="334"/>
      <w:r>
        <w:t xml:space="preserve">91.2. Орган регистрационного учета не вправе </w:t>
      </w:r>
      <w:r>
        <w:t>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</w:t>
      </w:r>
      <w:r>
        <w:t>ти временного интервала, который необходимо забронировать для приема.</w:t>
      </w:r>
    </w:p>
    <w:p w:rsidR="00731CEC" w:rsidRDefault="008A7FB9">
      <w:pPr>
        <w:pStyle w:val="a3"/>
      </w:pPr>
      <w:bookmarkStart w:id="335" w:name="anchor100913"/>
      <w:bookmarkEnd w:id="335"/>
      <w:r>
        <w:t>91.3. При определении времени приема по телефону должностное лицо органа регистрационного учета назначает время на основе графика запланированного приема граждан с учетом времени, удобно</w:t>
      </w:r>
      <w:r>
        <w:t>го заявителю. Гражданину сообщается время посещения и номер кабинета, в который следует обратиться.</w:t>
      </w:r>
    </w:p>
    <w:p w:rsidR="00731CEC" w:rsidRDefault="008A7FB9">
      <w:pPr>
        <w:pStyle w:val="a3"/>
      </w:pPr>
      <w:bookmarkStart w:id="336" w:name="anchor10914"/>
      <w:bookmarkEnd w:id="336"/>
      <w:r>
        <w:t>91.4. При личном обращении гражданину выдается талон-подтверждение.</w:t>
      </w:r>
    </w:p>
    <w:p w:rsidR="00731CEC" w:rsidRDefault="008A7FB9">
      <w:pPr>
        <w:pStyle w:val="a3"/>
      </w:pPr>
      <w:bookmarkStart w:id="337" w:name="anchor1092"/>
      <w:bookmarkEnd w:id="337"/>
      <w:r>
        <w:t>92. Заявления о регистрации, снятии с регистрационного учета представляются ответственно</w:t>
      </w:r>
      <w:r>
        <w:t xml:space="preserve">му лицу либо в орган регистрационного учета по месту нахождения жилого помещения за исключением случая, предусмотренного </w:t>
      </w:r>
      <w:hyperlink r:id="rId226" w:history="1">
        <w:r>
          <w:t>подпунктом 54.1 пункта 54</w:t>
        </w:r>
      </w:hyperlink>
      <w:r>
        <w:t xml:space="preserve"> Административного регламента.</w:t>
      </w:r>
    </w:p>
    <w:p w:rsidR="00731CEC" w:rsidRDefault="008A7FB9">
      <w:pPr>
        <w:pStyle w:val="a3"/>
      </w:pPr>
      <w:bookmarkStart w:id="338" w:name="anchor1093"/>
      <w:bookmarkEnd w:id="338"/>
      <w:r>
        <w:t>93. До передачи в орган регистрационного учета до</w:t>
      </w:r>
      <w:r>
        <w:t>кументов ответственные лица:</w:t>
      </w:r>
    </w:p>
    <w:p w:rsidR="00731CEC" w:rsidRDefault="008A7FB9">
      <w:pPr>
        <w:pStyle w:val="a3"/>
      </w:pPr>
      <w:bookmarkStart w:id="339" w:name="anchor10931"/>
      <w:bookmarkEnd w:id="339"/>
      <w:r>
        <w:t>93.1. Проверяют в присутствии заявителя комплектность представленных документов, полноту и правильность их заполнения, тождественность личности заявителя с лицом, изображенным на фотографии в паспорте, паспорте гражданина Росси</w:t>
      </w:r>
      <w:r>
        <w:t>йской Федерации, удостоверяющем личность гражданина Российской Федерации за пределами территории Российской Федерации.</w:t>
      </w:r>
    </w:p>
    <w:p w:rsidR="00731CEC" w:rsidRDefault="008A7FB9">
      <w:pPr>
        <w:pStyle w:val="a3"/>
      </w:pPr>
      <w:bookmarkStart w:id="340" w:name="anchor10932"/>
      <w:bookmarkEnd w:id="340"/>
      <w:r>
        <w:t>93.2. Удостоверяют подписи заявителя и лица, предоставившего жилое помещение, в заявлениях о регистрации, снятии с регистрационного учета</w:t>
      </w:r>
      <w:r>
        <w:t>.</w:t>
      </w:r>
    </w:p>
    <w:p w:rsidR="00731CEC" w:rsidRDefault="008A7FB9">
      <w:pPr>
        <w:pStyle w:val="a3"/>
      </w:pPr>
      <w:bookmarkStart w:id="341" w:name="anchor10933"/>
      <w:bookmarkEnd w:id="341"/>
      <w:r>
        <w:t>93.3. Представляют в орган регистрационного учета заявления о регистрации, формы федерального статистического наблюдения, заполненные при наличии технической возможности с применением программных средств, использующих технологию автоматизированного форми</w:t>
      </w:r>
      <w:r>
        <w:t>рования и распознавания машиночитаемой информации.</w:t>
      </w:r>
    </w:p>
    <w:p w:rsidR="00731CEC" w:rsidRDefault="008A7FB9">
      <w:pPr>
        <w:pStyle w:val="a3"/>
      </w:pPr>
      <w:bookmarkStart w:id="342" w:name="anchor10934"/>
      <w:bookmarkEnd w:id="342"/>
      <w:r>
        <w:t xml:space="preserve">93.4. Передают в срок не позднее трех календарных дней со дня приема заявления по описи в орган регистрационного учета заявления о регистрации и документы, предусмотренные </w:t>
      </w:r>
      <w:hyperlink r:id="rId227" w:history="1">
        <w:r>
          <w:t>пунк</w:t>
        </w:r>
        <w:r>
          <w:t>тами 41</w:t>
        </w:r>
      </w:hyperlink>
      <w:r>
        <w:t xml:space="preserve">, </w:t>
      </w:r>
      <w:hyperlink r:id="rId228" w:history="1">
        <w:r>
          <w:t>44 - 47</w:t>
        </w:r>
      </w:hyperlink>
      <w:r>
        <w:t xml:space="preserve">, </w:t>
      </w:r>
      <w:hyperlink r:id="rId229" w:history="1">
        <w:r>
          <w:t>49 - 51</w:t>
        </w:r>
      </w:hyperlink>
      <w:r>
        <w:t xml:space="preserve"> Административного регламента.</w:t>
      </w:r>
    </w:p>
    <w:p w:rsidR="00731CEC" w:rsidRDefault="008A7FB9">
      <w:pPr>
        <w:pStyle w:val="a3"/>
      </w:pPr>
      <w:bookmarkStart w:id="343" w:name="anchor1094"/>
      <w:bookmarkEnd w:id="343"/>
      <w:r>
        <w:t xml:space="preserve">94. Опись, предусмотренная </w:t>
      </w:r>
      <w:hyperlink r:id="rId230" w:history="1">
        <w:r>
          <w:t>подпунктом 93.4 пункта 93</w:t>
        </w:r>
      </w:hyperlink>
      <w:r>
        <w:t xml:space="preserve"> Административного регламента, составляется в двух экземпляр</w:t>
      </w:r>
      <w:r>
        <w:t xml:space="preserve">ах. Один экземпляр передается в орган регистрационного учета, где подшивается в дело и хранится в течение 5 лет, второй экземпляр с подписью (с расшифровкой фамилии) и датой приема заявления и документов передается лицам, ответственным за прием и передачу </w:t>
      </w:r>
      <w:r>
        <w:t>в органы регистрационного учета документов.</w:t>
      </w:r>
    </w:p>
    <w:p w:rsidR="00731CEC" w:rsidRDefault="008A7FB9">
      <w:pPr>
        <w:pStyle w:val="a3"/>
      </w:pPr>
      <w:bookmarkStart w:id="344" w:name="anchor1095"/>
      <w:bookmarkEnd w:id="344"/>
      <w:r>
        <w:t>95. При наличии технической возможности взаимодействие между многофункциональными центрами и органами регистрационного учета осуществляется с использованием СМЭВ в электронной форме.</w:t>
      </w:r>
    </w:p>
    <w:p w:rsidR="00731CEC" w:rsidRDefault="008A7FB9">
      <w:pPr>
        <w:pStyle w:val="a3"/>
      </w:pPr>
      <w:bookmarkStart w:id="345" w:name="anchor1096"/>
      <w:bookmarkEnd w:id="345"/>
      <w:r>
        <w:t xml:space="preserve">96. При отсутствии у </w:t>
      </w:r>
      <w:r>
        <w:t xml:space="preserve">многофункционального центра технической возможности осуществления взаимодействия в электронной форме заявления о регистрации и документы, предусмотренные </w:t>
      </w:r>
      <w:hyperlink r:id="rId231" w:history="1">
        <w:r>
          <w:t>пунктами 41</w:t>
        </w:r>
      </w:hyperlink>
      <w:r>
        <w:t xml:space="preserve">, </w:t>
      </w:r>
      <w:hyperlink r:id="rId232" w:history="1">
        <w:r>
          <w:t>44</w:t>
        </w:r>
      </w:hyperlink>
      <w:r>
        <w:t xml:space="preserve">, </w:t>
      </w:r>
      <w:hyperlink r:id="rId233" w:history="1">
        <w:r>
          <w:t>49</w:t>
        </w:r>
      </w:hyperlink>
      <w:r>
        <w:t xml:space="preserve">, </w:t>
      </w:r>
      <w:hyperlink r:id="rId234" w:history="1">
        <w:r>
          <w:t>50</w:t>
        </w:r>
      </w:hyperlink>
      <w:r>
        <w:t xml:space="preserve"> Административного регламента, передаются в орган регистрационного учета на бумажном носителе.</w:t>
      </w:r>
    </w:p>
    <w:p w:rsidR="00731CEC" w:rsidRDefault="008A7FB9">
      <w:pPr>
        <w:pStyle w:val="a3"/>
      </w:pPr>
      <w:bookmarkStart w:id="346" w:name="anchor1097"/>
      <w:bookmarkEnd w:id="346"/>
      <w:r>
        <w:t xml:space="preserve">97. Заявления о регистрации, снятии с регистрационного учета с приложением предусмотренных </w:t>
      </w:r>
      <w:hyperlink r:id="rId235" w:history="1">
        <w:r>
          <w:t>пунк</w:t>
        </w:r>
        <w:r>
          <w:t>тами 40</w:t>
        </w:r>
      </w:hyperlink>
      <w:r>
        <w:t xml:space="preserve">, </w:t>
      </w:r>
      <w:hyperlink r:id="rId236" w:history="1">
        <w:r>
          <w:t>41</w:t>
        </w:r>
      </w:hyperlink>
      <w:r>
        <w:t xml:space="preserve">, </w:t>
      </w:r>
      <w:hyperlink r:id="rId237" w:history="1">
        <w:r>
          <w:t>44 - 51</w:t>
        </w:r>
      </w:hyperlink>
      <w:r>
        <w:t xml:space="preserve"> Административного регламента надлежащим образом оформленных документов передаются ответственным лицом в орган регистрационного учета в срок не позднее трех календарных дней посл</w:t>
      </w:r>
      <w:r>
        <w:t>е их представления заявителем ответственному лицу.</w:t>
      </w:r>
    </w:p>
    <w:p w:rsidR="00731CEC" w:rsidRDefault="008A7FB9">
      <w:pPr>
        <w:pStyle w:val="a3"/>
      </w:pPr>
      <w:bookmarkStart w:id="347" w:name="anchor1098"/>
      <w:bookmarkEnd w:id="347"/>
      <w:r>
        <w:t>98. Должностное лицо органа регистрационного учета при поступлении заявлений о регистрации, снятии с регистрационного учета от ответственных лиц либо посредством почтового отправления рассматривает их в де</w:t>
      </w:r>
      <w:r>
        <w:t>нь поступления и:</w:t>
      </w:r>
    </w:p>
    <w:p w:rsidR="00731CEC" w:rsidRDefault="008A7FB9">
      <w:pPr>
        <w:pStyle w:val="a3"/>
      </w:pPr>
      <w:bookmarkStart w:id="348" w:name="anchor10981"/>
      <w:bookmarkEnd w:id="348"/>
      <w:r>
        <w:t xml:space="preserve">98.1. Проверяет правильность и полноту заполнения заявления и наличие надлежащим образом оформленных документов, предусмотренных </w:t>
      </w:r>
      <w:hyperlink r:id="rId238" w:history="1">
        <w:r>
          <w:t>пунктами 40</w:t>
        </w:r>
      </w:hyperlink>
      <w:r>
        <w:t xml:space="preserve">, </w:t>
      </w:r>
      <w:hyperlink r:id="rId239" w:history="1">
        <w:r>
          <w:t>41</w:t>
        </w:r>
      </w:hyperlink>
      <w:r>
        <w:t xml:space="preserve">, </w:t>
      </w:r>
      <w:hyperlink r:id="rId240" w:history="1">
        <w:r>
          <w:t xml:space="preserve">43 - </w:t>
        </w:r>
        <w:r>
          <w:t>51</w:t>
        </w:r>
      </w:hyperlink>
      <w:r>
        <w:t xml:space="preserve"> Административного регламента, на наличие установленных </w:t>
      </w:r>
      <w:hyperlink r:id="rId241" w:history="1">
        <w:r>
          <w:t>пунктом 58</w:t>
        </w:r>
      </w:hyperlink>
      <w:r>
        <w:t xml:space="preserve"> Административного регламента оснований для отказа в приеме документов.</w:t>
      </w:r>
    </w:p>
    <w:p w:rsidR="00731CEC" w:rsidRDefault="008A7FB9">
      <w:pPr>
        <w:pStyle w:val="a3"/>
      </w:pPr>
      <w:bookmarkStart w:id="349" w:name="anchor10982"/>
      <w:bookmarkEnd w:id="349"/>
      <w:r>
        <w:t>98.2. Вносит и сохраняет в системе "Мир" сведения, содержащиеся в заявлениях о регистра</w:t>
      </w:r>
      <w:r>
        <w:t>ции, снятии с регистрационного учета.</w:t>
      </w:r>
    </w:p>
    <w:p w:rsidR="00731CEC" w:rsidRDefault="008A7FB9">
      <w:pPr>
        <w:pStyle w:val="a3"/>
      </w:pPr>
      <w:bookmarkStart w:id="350" w:name="anchor10983"/>
      <w:bookmarkEnd w:id="350"/>
      <w:r>
        <w:t>98.3. Присваивает заявлениям о регистрации порядковый номер, соответствующий порядковому номеру в электронном журнале учета заявлений о регистрации по месту жительства и выдачи свидетельств о регистрации по месту жител</w:t>
      </w:r>
      <w:r>
        <w:t>ьства (</w:t>
      </w:r>
      <w:hyperlink r:id="rId242" w:history="1">
        <w:r>
          <w:t>приложение N 6</w:t>
        </w:r>
      </w:hyperlink>
      <w:r>
        <w:t xml:space="preserve"> к Административному регламенту), электронном журнале учета заявлений о регистрации по месту пребывания и выдачи свидетельств о регистрации по месту пребывания (</w:t>
      </w:r>
      <w:hyperlink r:id="rId243" w:history="1">
        <w:r>
          <w:t>приложение N 7</w:t>
        </w:r>
      </w:hyperlink>
      <w:r>
        <w:t xml:space="preserve"> к Административному регламенту) системы "Мир", сведения в которых хранятся в электронном виде в течение 50 лет.</w:t>
      </w:r>
    </w:p>
    <w:p w:rsidR="00731CEC" w:rsidRDefault="008A7FB9">
      <w:pPr>
        <w:pStyle w:val="a3"/>
      </w:pPr>
      <w:bookmarkStart w:id="351" w:name="anchor1099"/>
      <w:bookmarkEnd w:id="351"/>
      <w:r>
        <w:t>99. Работник многофункционального центра при обращении заявителя и наличии у многофункционального центра технической возможности взаимодействие</w:t>
      </w:r>
      <w:r>
        <w:t xml:space="preserve"> между многофункциональными центрами и органами регистрационного учета с использованием СМЭВ в электронной форме:</w:t>
      </w:r>
    </w:p>
    <w:p w:rsidR="00731CEC" w:rsidRDefault="008A7FB9">
      <w:pPr>
        <w:pStyle w:val="a3"/>
      </w:pPr>
      <w:bookmarkStart w:id="352" w:name="anchor10991"/>
      <w:bookmarkEnd w:id="352"/>
      <w:r>
        <w:t>99.1. Проверяет в присутствии заявителя комплектность представленных документов, полноту и правильность их заполнения, тождественность личност</w:t>
      </w:r>
      <w:r>
        <w:t>и заявителя с лицом, изображенным на фотографии в паспорте, паспорте гражданина Российской Федерации, удостоверяющем личность гражданина Российской Федерации за пределами территории Российской Федерации, удостоверяют подписи заявителя и лица, предоставивше</w:t>
      </w:r>
      <w:r>
        <w:t>го жилое помещение в заявлениях о регистрации, снятии с регистрационного учета по месту жительства</w:t>
      </w:r>
    </w:p>
    <w:p w:rsidR="00731CEC" w:rsidRDefault="008A7FB9">
      <w:pPr>
        <w:pStyle w:val="a3"/>
      </w:pPr>
      <w:bookmarkStart w:id="353" w:name="anchor10992"/>
      <w:bookmarkEnd w:id="353"/>
      <w:r>
        <w:t>99.2. Вносит в программное обеспечение сведения, содержащиеся в заявлениях о регистрации, снятии с регистрационного учета по месту жительства, а в случаях, п</w:t>
      </w:r>
      <w:r>
        <w:t xml:space="preserve">редусмотренных </w:t>
      </w:r>
      <w:hyperlink r:id="rId244" w:history="1">
        <w:r>
          <w:t>абзацами вторым-четвертым пункта 83</w:t>
        </w:r>
      </w:hyperlink>
      <w:r>
        <w:t xml:space="preserve"> Административного регламента, в форме федерального статистического наблюдения.</w:t>
      </w:r>
    </w:p>
    <w:p w:rsidR="00731CEC" w:rsidRDefault="008A7FB9">
      <w:pPr>
        <w:pStyle w:val="a3"/>
      </w:pPr>
      <w:bookmarkStart w:id="354" w:name="anchor10993"/>
      <w:bookmarkEnd w:id="354"/>
      <w:r>
        <w:t xml:space="preserve">99.3. Подписывает усиленной </w:t>
      </w:r>
      <w:hyperlink r:id="rId245" w:history="1">
        <w:r>
          <w:t>квалифицированной электронной подписью</w:t>
        </w:r>
      </w:hyperlink>
      <w:r>
        <w:t xml:space="preserve"> заявления о регистрации, снятии с регистрационного учета по месту жительства с приложенными копиями документов, предусмотренных </w:t>
      </w:r>
      <w:hyperlink r:id="rId246" w:history="1">
        <w:r>
          <w:t>пунктами 41</w:t>
        </w:r>
      </w:hyperlink>
      <w:r>
        <w:t xml:space="preserve">, </w:t>
      </w:r>
      <w:hyperlink r:id="rId247" w:history="1">
        <w:r>
          <w:t>44</w:t>
        </w:r>
      </w:hyperlink>
      <w:r>
        <w:t xml:space="preserve">, </w:t>
      </w:r>
      <w:hyperlink r:id="rId248" w:history="1">
        <w:r>
          <w:t>49</w:t>
        </w:r>
      </w:hyperlink>
      <w:r>
        <w:t xml:space="preserve">, </w:t>
      </w:r>
      <w:hyperlink r:id="rId249" w:history="1">
        <w:r>
          <w:t>50</w:t>
        </w:r>
      </w:hyperlink>
      <w:r>
        <w:t xml:space="preserve">, </w:t>
      </w:r>
      <w:hyperlink r:id="rId250" w:history="1">
        <w:r>
          <w:t>подпунктом 54.1 пункта 54</w:t>
        </w:r>
      </w:hyperlink>
      <w:r>
        <w:t xml:space="preserve"> Административного регламента.</w:t>
      </w:r>
    </w:p>
    <w:p w:rsidR="00731CEC" w:rsidRDefault="008A7FB9">
      <w:pPr>
        <w:pStyle w:val="a3"/>
      </w:pPr>
      <w:bookmarkStart w:id="355" w:name="anchor10994"/>
      <w:bookmarkEnd w:id="355"/>
      <w:r>
        <w:t>99.4. Не позднее рабочего дня, следующего за днем обращения заявителя, направляет по реестру в электронной форме</w:t>
      </w:r>
      <w:r>
        <w:t xml:space="preserve"> в орган регистрационного учета заявления о регистрации, снятии с регистрационного учета по месту жительства с приложенными копиями документов, предусмотренных </w:t>
      </w:r>
      <w:hyperlink r:id="rId251" w:history="1">
        <w:r>
          <w:t>пунктами 41</w:t>
        </w:r>
      </w:hyperlink>
      <w:r>
        <w:t xml:space="preserve">, </w:t>
      </w:r>
      <w:hyperlink r:id="rId252" w:history="1">
        <w:r>
          <w:t>44</w:t>
        </w:r>
      </w:hyperlink>
      <w:r>
        <w:t xml:space="preserve">, </w:t>
      </w:r>
      <w:hyperlink r:id="rId253" w:history="1">
        <w:r>
          <w:t>49</w:t>
        </w:r>
      </w:hyperlink>
      <w:r>
        <w:t xml:space="preserve">, </w:t>
      </w:r>
      <w:hyperlink r:id="rId254" w:history="1">
        <w:r>
          <w:t>50</w:t>
        </w:r>
      </w:hyperlink>
      <w:r>
        <w:t xml:space="preserve">, </w:t>
      </w:r>
      <w:hyperlink r:id="rId255" w:history="1">
        <w:r>
          <w:t>подпунктом 54.1 пункта 54</w:t>
        </w:r>
      </w:hyperlink>
      <w:r>
        <w:t xml:space="preserve"> Административного регламента.</w:t>
      </w:r>
    </w:p>
    <w:p w:rsidR="00731CEC" w:rsidRDefault="008A7FB9">
      <w:pPr>
        <w:pStyle w:val="a3"/>
      </w:pPr>
      <w:bookmarkStart w:id="356" w:name="anchor100100"/>
      <w:bookmarkEnd w:id="356"/>
      <w:r>
        <w:t>100. Должностное лицо органа регистрационного учета, ответственное за прием документов, при поступлении из многофункциональны</w:t>
      </w:r>
      <w:r>
        <w:t xml:space="preserve">х центров в электронной форме сведений, содержащихся в документах, предусмотренных </w:t>
      </w:r>
      <w:hyperlink r:id="rId256" w:history="1">
        <w:r>
          <w:t>подпунктом 99.4 пункта 99</w:t>
        </w:r>
      </w:hyperlink>
      <w:r>
        <w:t xml:space="preserve"> Административного регламента, рассматривает их в день поступления и:</w:t>
      </w:r>
    </w:p>
    <w:p w:rsidR="00731CEC" w:rsidRDefault="008A7FB9">
      <w:pPr>
        <w:pStyle w:val="a3"/>
      </w:pPr>
      <w:bookmarkStart w:id="357" w:name="anchor11001"/>
      <w:bookmarkEnd w:id="357"/>
      <w:r>
        <w:t>100.1. Обеспечивает посредством системы "Мир" об</w:t>
      </w:r>
      <w:r>
        <w:t>работку сведений, поступивших в электронной форме, на предмет контроля целостности.</w:t>
      </w:r>
    </w:p>
    <w:p w:rsidR="00731CEC" w:rsidRDefault="008A7FB9">
      <w:pPr>
        <w:pStyle w:val="a3"/>
      </w:pPr>
      <w:bookmarkStart w:id="358" w:name="anchor11002"/>
      <w:bookmarkEnd w:id="358"/>
      <w:r>
        <w:t xml:space="preserve">100.2. Направляет при наличии установленных </w:t>
      </w:r>
      <w:hyperlink r:id="rId257" w:history="1">
        <w:r>
          <w:t>пунктом 58</w:t>
        </w:r>
      </w:hyperlink>
      <w:r>
        <w:t xml:space="preserve"> Административного регламента оснований для отказа в приеме документов посредством систем</w:t>
      </w:r>
      <w:r>
        <w:t>ы "Мир" в многофункциональный центр уведомление, в котором информирует об отказе в приеме заявлений о регистрации, снятии с регистрационного учета по месту жительства с указанием причин.</w:t>
      </w:r>
    </w:p>
    <w:p w:rsidR="00731CEC" w:rsidRDefault="008A7FB9">
      <w:pPr>
        <w:pStyle w:val="a3"/>
      </w:pPr>
      <w:bookmarkStart w:id="359" w:name="anchor11003"/>
      <w:bookmarkEnd w:id="359"/>
      <w:r>
        <w:t>100.3. Направляет при приеме заявлений о регистрации, снятии с регист</w:t>
      </w:r>
      <w:r>
        <w:t>рационного учета по месту жительства посредством системы "Мир" в многофункциональный центр уведомление о приеме заявления, поступившего в электронной форме.</w:t>
      </w:r>
    </w:p>
    <w:p w:rsidR="00731CEC" w:rsidRDefault="008A7FB9">
      <w:pPr>
        <w:pStyle w:val="a3"/>
      </w:pPr>
      <w:bookmarkStart w:id="360" w:name="anchor11004"/>
      <w:bookmarkEnd w:id="360"/>
      <w:r>
        <w:t>100.4. Вносит в систему "Мир" сведения, указанные в заявлениях о регистрации, снятии с регистрацион</w:t>
      </w:r>
      <w:r>
        <w:t>ного учета по месту жительства, в день их поступления в орган регистрационного учета.</w:t>
      </w:r>
    </w:p>
    <w:p w:rsidR="00731CEC" w:rsidRDefault="008A7FB9">
      <w:pPr>
        <w:pStyle w:val="a3"/>
      </w:pPr>
      <w:bookmarkStart w:id="361" w:name="anchor2222225"/>
      <w:bookmarkEnd w:id="361"/>
      <w:r>
        <w:t xml:space="preserve">101. Заявления о регистрации, снятии с регистрационного учета, поданные в форме электронного документа через </w:t>
      </w:r>
      <w:hyperlink r:id="rId258" w:history="1">
        <w:r>
          <w:t>Единый портал</w:t>
        </w:r>
      </w:hyperlink>
      <w:r>
        <w:t>, пост</w:t>
      </w:r>
      <w:r>
        <w:t>упают в орган регистрационного учета по месту регистрации (предполагаемой регистрации) гражданина. Заявлениям о регистрации, снятии с регистрационного учета, поданным в форме электронного документа, присваивается статус "Подано".</w:t>
      </w:r>
    </w:p>
    <w:p w:rsidR="00731CEC" w:rsidRDefault="008A7FB9">
      <w:pPr>
        <w:pStyle w:val="a3"/>
      </w:pPr>
      <w:bookmarkStart w:id="362" w:name="anchor1102"/>
      <w:bookmarkEnd w:id="362"/>
      <w:r>
        <w:t>102. Должностное лицо орга</w:t>
      </w:r>
      <w:r>
        <w:t>на регистрационного учета, ответственное за прием заявлений о регистрации, снятии с регистрационного учета, поданных в форме электронного документа:</w:t>
      </w:r>
    </w:p>
    <w:p w:rsidR="00731CEC" w:rsidRDefault="008A7FB9">
      <w:pPr>
        <w:pStyle w:val="a3"/>
      </w:pPr>
      <w:bookmarkStart w:id="363" w:name="anchor11021"/>
      <w:bookmarkEnd w:id="363"/>
      <w:r>
        <w:t>102.1. Осуществляет проверку поступивших заявлений на наличие оснований для отказа в приеме документов, уст</w:t>
      </w:r>
      <w:r>
        <w:t xml:space="preserve">ановленных </w:t>
      </w:r>
      <w:hyperlink r:id="rId259" w:history="1">
        <w:r>
          <w:t>пунктом 61</w:t>
        </w:r>
      </w:hyperlink>
      <w:r>
        <w:t xml:space="preserve"> Административного регламента;</w:t>
      </w:r>
    </w:p>
    <w:p w:rsidR="00731CEC" w:rsidRDefault="008A7FB9">
      <w:pPr>
        <w:pStyle w:val="a3"/>
      </w:pPr>
      <w:bookmarkStart w:id="364" w:name="anchor11022"/>
      <w:bookmarkEnd w:id="364"/>
      <w:r>
        <w:t xml:space="preserve">102.2. Сообщает заявителю в срок не позднее рабочего дня, следующего за днем подачи заявлений о регистрации, снятии с регистрационного учета, о присвоении им уникального </w:t>
      </w:r>
      <w:r>
        <w:t xml:space="preserve">номера, по которому в соответствующем разделе </w:t>
      </w:r>
      <w:hyperlink r:id="rId260" w:history="1">
        <w:r>
          <w:t>Единого портала</w:t>
        </w:r>
      </w:hyperlink>
      <w:r>
        <w:t>, заявителю будет представлена информация о ходе предоставления государственной услуги.</w:t>
      </w:r>
    </w:p>
    <w:p w:rsidR="00731CEC" w:rsidRDefault="008A7FB9">
      <w:pPr>
        <w:pStyle w:val="a3"/>
      </w:pPr>
      <w:bookmarkStart w:id="365" w:name="anchor1103"/>
      <w:bookmarkEnd w:id="365"/>
      <w:r>
        <w:t>103. Сведения, указанные в заявлениях о регистрации, снятии с рег</w:t>
      </w:r>
      <w:r>
        <w:t>истрационного учета, поданных в форме электронного документа, после проведенной проверки в течение рабочего дня сохраняются в системе "Мир".</w:t>
      </w:r>
    </w:p>
    <w:p w:rsidR="00731CEC" w:rsidRDefault="008A7FB9">
      <w:pPr>
        <w:pStyle w:val="a3"/>
      </w:pPr>
      <w:bookmarkStart w:id="366" w:name="anchor1104"/>
      <w:bookmarkEnd w:id="366"/>
      <w:r>
        <w:t>104. После принятия заявлений о регистрации, снятии с регистрационного учета, поданных в форме электронного докумен</w:t>
      </w:r>
      <w:r>
        <w:t xml:space="preserve">та, статус запроса гражданина в личном кабинете на </w:t>
      </w:r>
      <w:hyperlink r:id="rId261" w:history="1">
        <w:r>
          <w:t>Едином портале</w:t>
        </w:r>
      </w:hyperlink>
      <w:r>
        <w:t>, обновляется до статуса "Принято".</w:t>
      </w:r>
    </w:p>
    <w:p w:rsidR="00731CEC" w:rsidRDefault="008A7FB9">
      <w:pPr>
        <w:pStyle w:val="a3"/>
      </w:pPr>
      <w:bookmarkStart w:id="367" w:name="anchor1105"/>
      <w:bookmarkEnd w:id="367"/>
      <w:r>
        <w:t>105. Результатом административной процедуры является прием заявлений о регистрации, снятии с регистрационного уче</w:t>
      </w:r>
      <w:r>
        <w:t>та, их регистрация и передача должностному лицу органа регистрационного учета, ответственному за направление межведомственных запросов, рассмотрение заявления.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368" w:name="anchor1330"/>
      <w:bookmarkEnd w:id="368"/>
      <w:r>
        <w:t>Формирование и направление межведомственного запроса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369" w:name="anchor1106"/>
      <w:bookmarkEnd w:id="369"/>
      <w:r>
        <w:t>106. Основанием для начала административн</w:t>
      </w:r>
      <w:r>
        <w:t xml:space="preserve">ой процедуры является непредставление заявителем документов, предусмотренных </w:t>
      </w:r>
      <w:hyperlink r:id="rId262" w:history="1">
        <w:r>
          <w:t>подпунктом 41.2 пункта 41</w:t>
        </w:r>
      </w:hyperlink>
      <w:r>
        <w:t xml:space="preserve">, </w:t>
      </w:r>
      <w:hyperlink r:id="rId263" w:history="1">
        <w:r>
          <w:t>подпунктом 42.2 пункта 42</w:t>
        </w:r>
      </w:hyperlink>
      <w:r>
        <w:t xml:space="preserve">, </w:t>
      </w:r>
      <w:hyperlink r:id="rId264" w:history="1">
        <w:r>
          <w:t>подпунктом 43.2 пункта 43</w:t>
        </w:r>
      </w:hyperlink>
      <w:r>
        <w:t xml:space="preserve">, </w:t>
      </w:r>
      <w:hyperlink r:id="rId265" w:history="1">
        <w:r>
          <w:t>подпунктом 49.2 пункта 49</w:t>
        </w:r>
      </w:hyperlink>
      <w:r>
        <w:t xml:space="preserve">, </w:t>
      </w:r>
      <w:hyperlink r:id="rId266" w:history="1">
        <w:r>
          <w:t>подпунктом 52.2 пункта 52</w:t>
        </w:r>
      </w:hyperlink>
      <w:r>
        <w:t xml:space="preserve"> Административного регламента, а также возникновение сомнений в действительности указанных документов.</w:t>
      </w:r>
    </w:p>
    <w:p w:rsidR="00731CEC" w:rsidRDefault="008A7FB9">
      <w:pPr>
        <w:pStyle w:val="a3"/>
      </w:pPr>
      <w:bookmarkStart w:id="370" w:name="anchor1107"/>
      <w:bookmarkEnd w:id="370"/>
      <w:r>
        <w:t>107. При наличии технической возможности межведом</w:t>
      </w:r>
      <w:r>
        <w:t>ственные запросы направляются посредством системы "Мир"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:rsidR="00731CEC" w:rsidRDefault="008A7FB9">
      <w:pPr>
        <w:pStyle w:val="a3"/>
      </w:pPr>
      <w:bookmarkStart w:id="371" w:name="anchor1108"/>
      <w:bookmarkEnd w:id="371"/>
      <w:r>
        <w:t>108. Межведомственные запросы направляются в течение одного рабочего дня со дня регистрации заявлений в соответствующие федеральные органы исполнительной власти, органы государственной власти субъекта Российской Федерации, органы местного самоуправления, у</w:t>
      </w:r>
      <w:r>
        <w:t>полномоченную организацию либо подведомственные государственным органам или органам местного самоуправления организации, выдавшие соответствующий документ.</w:t>
      </w:r>
    </w:p>
    <w:p w:rsidR="00731CEC" w:rsidRDefault="008A7FB9">
      <w:pPr>
        <w:pStyle w:val="a3"/>
      </w:pPr>
      <w:bookmarkStart w:id="372" w:name="anchor1109"/>
      <w:bookmarkEnd w:id="372"/>
      <w:r>
        <w:t>109. Направление межведомственного запроса в бумажном виде допускается только в случае невозможности</w:t>
      </w:r>
      <w:r>
        <w:t xml:space="preserve">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органа, в который направляется межведомственный запрос, по адресу, зарегистрированному в СМЭВ, </w:t>
      </w:r>
      <w:r>
        <w:t>либо неработоспособностью защищенной сети передачи данных, либо направлением в органы и организации, не зарегистрированные в СМЭВ.</w:t>
      </w:r>
    </w:p>
    <w:p w:rsidR="00731CEC" w:rsidRDefault="008A7FB9">
      <w:pPr>
        <w:pStyle w:val="a3"/>
      </w:pPr>
      <w:bookmarkStart w:id="373" w:name="anchor10110"/>
      <w:bookmarkEnd w:id="373"/>
      <w:r>
        <w:t xml:space="preserve">110. Межведомственный запрос в бумажном виде заполняется в соответствии с требованиями </w:t>
      </w:r>
      <w:hyperlink r:id="rId267" w:history="1">
        <w:r>
          <w:t>статьи 7.2</w:t>
        </w:r>
      </w:hyperlink>
      <w:r>
        <w:t xml:space="preserve"> Федерального закона от 27 июля 2010 г. N 210-ФЗ "Об организации предоставления государственных и муниципальных услуг".</w:t>
      </w:r>
    </w:p>
    <w:p w:rsidR="00731CEC" w:rsidRDefault="008A7FB9">
      <w:pPr>
        <w:pStyle w:val="a3"/>
      </w:pPr>
      <w:bookmarkStart w:id="374" w:name="anchor1111"/>
      <w:bookmarkEnd w:id="374"/>
      <w:r>
        <w:t xml:space="preserve">111. Результаты проверок отмечаются в заявлении и заверяются подписью должностного лица, </w:t>
      </w:r>
      <w:r>
        <w:t>проводившего проверку, с указанием его фамилии и инициалов, даты и времени получения результатов.</w:t>
      </w:r>
    </w:p>
    <w:p w:rsidR="00731CEC" w:rsidRDefault="008A7FB9">
      <w:pPr>
        <w:pStyle w:val="a3"/>
      </w:pPr>
      <w:bookmarkStart w:id="375" w:name="anchor1112"/>
      <w:bookmarkEnd w:id="375"/>
      <w:r>
        <w:t>112. Ответы на запросы в бумажном виде приобщаются к заявлению.</w:t>
      </w:r>
    </w:p>
    <w:p w:rsidR="00731CEC" w:rsidRDefault="008A7FB9">
      <w:pPr>
        <w:pStyle w:val="a3"/>
      </w:pPr>
      <w:bookmarkStart w:id="376" w:name="anchor1113"/>
      <w:bookmarkEnd w:id="376"/>
      <w:r>
        <w:t>113. Результатом административной процедуры является получение в рамках межведомственного взаи</w:t>
      </w:r>
      <w:r>
        <w:t>модействия информации (ответов), необходимой для предоставления государственной услуги.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377" w:name="anchor1340"/>
      <w:bookmarkEnd w:id="377"/>
      <w:r>
        <w:t>Рассмотрение документов и принятие решения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378" w:name="anchor1114"/>
      <w:bookmarkEnd w:id="378"/>
      <w:r>
        <w:t>114. Основанием для начала административной процедуры является поступление заявлений о регистрации, снятии с регистрационно</w:t>
      </w:r>
      <w:r>
        <w:t>го учета и прилагаемых к нему документов сотруднику органа регистрационного учета, ответственному за их рассмотрение.</w:t>
      </w:r>
    </w:p>
    <w:p w:rsidR="00731CEC" w:rsidRDefault="008A7FB9">
      <w:pPr>
        <w:pStyle w:val="a3"/>
      </w:pPr>
      <w:bookmarkStart w:id="379" w:name="anchor1115"/>
      <w:bookmarkEnd w:id="379"/>
      <w:r>
        <w:t>115. Сотрудник органа регистрационного учета в течение рабочего дня, следующего за днем регистрации заявлений о регистрации, снятии с реги</w:t>
      </w:r>
      <w:r>
        <w:t>страционного учета:</w:t>
      </w:r>
    </w:p>
    <w:p w:rsidR="00731CEC" w:rsidRDefault="008A7FB9">
      <w:pPr>
        <w:pStyle w:val="a3"/>
      </w:pPr>
      <w:bookmarkStart w:id="380" w:name="anchor11151"/>
      <w:bookmarkEnd w:id="380"/>
      <w:r>
        <w:t>115.1. Проверяет сведения, указанные заявителем в заявлениях о регистрации, снятии с регистрационного учета, посредством системы "Мир" по базовому государственному информационному ресурсу регистрационного учета граждан Российской Федера</w:t>
      </w:r>
      <w:r>
        <w:t>ции по месту пребывания и по месту жительства в пределах Российской Федерации</w:t>
      </w:r>
      <w:r>
        <w:rPr>
          <w:vertAlign w:val="superscript"/>
        </w:rPr>
        <w:t> </w:t>
      </w:r>
      <w:hyperlink r:id="rId268" w:history="1">
        <w:r>
          <w:rPr>
            <w:vertAlign w:val="superscript"/>
          </w:rPr>
          <w:t>1</w:t>
        </w:r>
      </w:hyperlink>
      <w:r>
        <w:t xml:space="preserve"> и учету выданных, утраченных и похищенных паспортов граждан Российской Федерации, удостоверяющих личность граждан Российской Федерации на террито</w:t>
      </w:r>
      <w:r>
        <w:t>рии Российской Федерации</w:t>
      </w:r>
      <w:r>
        <w:rPr>
          <w:vertAlign w:val="superscript"/>
        </w:rPr>
        <w:t> </w:t>
      </w:r>
      <w:hyperlink r:id="rId269" w:history="1">
        <w:r>
          <w:rPr>
            <w:vertAlign w:val="superscript"/>
          </w:rPr>
          <w:t>2</w:t>
        </w:r>
      </w:hyperlink>
      <w:r>
        <w:t>, по адресно-справочным учетам подразделения адресно-справочной работы подразделения по вопросам миграции территориального органа МВД России на региональном уровне</w:t>
      </w:r>
      <w:r>
        <w:rPr>
          <w:vertAlign w:val="superscript"/>
        </w:rPr>
        <w:t> </w:t>
      </w:r>
      <w:hyperlink r:id="rId270" w:history="1">
        <w:r>
          <w:rPr>
            <w:vertAlign w:val="superscript"/>
          </w:rPr>
          <w:t>3</w:t>
        </w:r>
      </w:hyperlink>
      <w:r>
        <w:t xml:space="preserve"> (п</w:t>
      </w:r>
      <w:r>
        <w:t>ри отсутствии информации в БГИР).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381" w:name="anchor101100"/>
      <w:bookmarkEnd w:id="381"/>
      <w:r>
        <w:rPr>
          <w:vertAlign w:val="superscript"/>
        </w:rPr>
        <w:t>1</w:t>
      </w:r>
      <w:r>
        <w:t xml:space="preserve"> Далее - "БГИР".</w:t>
      </w:r>
    </w:p>
    <w:p w:rsidR="00731CEC" w:rsidRDefault="008A7FB9">
      <w:pPr>
        <w:pStyle w:val="ac"/>
      </w:pPr>
      <w:bookmarkStart w:id="382" w:name="anchor202200"/>
      <w:bookmarkEnd w:id="382"/>
      <w:r>
        <w:rPr>
          <w:vertAlign w:val="superscript"/>
        </w:rPr>
        <w:t>2</w:t>
      </w:r>
      <w:r>
        <w:t xml:space="preserve"> Далее - "учет выданных, утраченных и похищенных паспортов".</w:t>
      </w:r>
    </w:p>
    <w:p w:rsidR="00731CEC" w:rsidRDefault="008A7FB9">
      <w:pPr>
        <w:pStyle w:val="ac"/>
      </w:pPr>
      <w:bookmarkStart w:id="383" w:name="anchor303300"/>
      <w:bookmarkEnd w:id="383"/>
      <w:r>
        <w:rPr>
          <w:vertAlign w:val="superscript"/>
        </w:rPr>
        <w:t>3</w:t>
      </w:r>
      <w:r>
        <w:t xml:space="preserve"> Далее - "подразделение АСР".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384" w:name="anchor11152"/>
      <w:bookmarkEnd w:id="384"/>
      <w:r>
        <w:t xml:space="preserve">115.2. Распечатывает на бумажном носителе </w:t>
      </w:r>
      <w:r>
        <w:t xml:space="preserve">заявления о регистрации, снятии с регистрационного учета с приложенными документами, направленные в орган регистрационного учета в электронной форме заявителем посредством </w:t>
      </w:r>
      <w:hyperlink r:id="rId271" w:history="1">
        <w:r>
          <w:t>Единого портала</w:t>
        </w:r>
      </w:hyperlink>
      <w:r>
        <w:t>, работником многофункциона</w:t>
      </w:r>
      <w:r>
        <w:t>льного центра с применением программных средств, использующих технологию автоматизированного формирования и распознавания машиночитаемой информации.</w:t>
      </w:r>
    </w:p>
    <w:p w:rsidR="00731CEC" w:rsidRDefault="008A7FB9">
      <w:pPr>
        <w:pStyle w:val="a3"/>
      </w:pPr>
      <w:bookmarkStart w:id="385" w:name="anchor11153"/>
      <w:bookmarkEnd w:id="385"/>
      <w:r>
        <w:t xml:space="preserve">115.3. Направляет заявителю, подавшему </w:t>
      </w:r>
      <w:hyperlink r:id="rId272" w:history="1">
        <w:r>
          <w:t>заявление</w:t>
        </w:r>
      </w:hyperlink>
      <w:r>
        <w:t xml:space="preserve"> о регистрации по месту жител</w:t>
      </w:r>
      <w:r>
        <w:t xml:space="preserve">ьства, снятии с регистрационного учета по месту жительства посредством </w:t>
      </w:r>
      <w:hyperlink r:id="rId273" w:history="1">
        <w:r>
          <w:t>Единого портала</w:t>
        </w:r>
      </w:hyperlink>
      <w:r>
        <w:t xml:space="preserve">, уведомление, доступное для просмотра с использованием Единого портала, с предложением в трехдневный срок с даты его получения </w:t>
      </w:r>
      <w:r>
        <w:t>прибыть в приемные часы в орган регистрационного учета и предъявить документ, удостоверяющий личность.</w:t>
      </w:r>
    </w:p>
    <w:p w:rsidR="00731CEC" w:rsidRDefault="008A7FB9">
      <w:pPr>
        <w:pStyle w:val="a3"/>
      </w:pPr>
      <w:bookmarkStart w:id="386" w:name="anchor11154"/>
      <w:bookmarkEnd w:id="386"/>
      <w:r>
        <w:t xml:space="preserve">115.4. Информирует посредством электронного сообщения с использованием </w:t>
      </w:r>
      <w:hyperlink r:id="rId274" w:history="1">
        <w:r>
          <w:t>Единого портала</w:t>
        </w:r>
      </w:hyperlink>
      <w:r>
        <w:t xml:space="preserve"> заявителя, подавшего зая</w:t>
      </w:r>
      <w:r>
        <w:t>вление о регистрации по месту жительства, снятии с регистрационного учета по месту жительства в форме электронного документа и приглашенного на прием, но не явившегося по истечении 15 календарных дней со дня приглашения, о прекращении его рассмотрения и сп</w:t>
      </w:r>
      <w:r>
        <w:t>исании в архив.</w:t>
      </w:r>
    </w:p>
    <w:p w:rsidR="00731CEC" w:rsidRDefault="008A7FB9">
      <w:pPr>
        <w:pStyle w:val="a3"/>
      </w:pPr>
      <w:bookmarkStart w:id="387" w:name="anchor11155"/>
      <w:bookmarkEnd w:id="387"/>
      <w:r>
        <w:t>115.5. Представляет заявления о регистрации, заявления о снятии с регистрационного учета для рассмотрения начальнику органа регистрационного учета, лицу, его замещающему, который производит запись о принятом решении в соответствующей графе.</w:t>
      </w:r>
      <w:r>
        <w:t xml:space="preserve"> При этом указываются основания регистрации со ссылкой на соответствующие пункты (подпункты) Правил регистрации или иные основания принятия решения, предусмотренные законодательством Российской Федерации.</w:t>
      </w:r>
    </w:p>
    <w:p w:rsidR="00731CEC" w:rsidRDefault="008A7FB9">
      <w:pPr>
        <w:pStyle w:val="a3"/>
      </w:pPr>
      <w:r>
        <w:t xml:space="preserve">При направлении заявителем заявления о регистрации </w:t>
      </w:r>
      <w:r>
        <w:t xml:space="preserve">по месту жительства посредством </w:t>
      </w:r>
      <w:hyperlink r:id="rId275" w:history="1">
        <w:r>
          <w:t>Единого портала</w:t>
        </w:r>
      </w:hyperlink>
      <w:r>
        <w:t xml:space="preserve"> проверка документов и принятие решения о регистрации по месту жительства, снятии с регистрационного учета по месту жительства проводится непосредственно при личном по</w:t>
      </w:r>
      <w:r>
        <w:t>сещении заявителем органа регистрационного учета и представлении паспорта.</w:t>
      </w:r>
    </w:p>
    <w:p w:rsidR="00731CEC" w:rsidRDefault="008A7FB9">
      <w:pPr>
        <w:pStyle w:val="a3"/>
      </w:pPr>
      <w:bookmarkStart w:id="388" w:name="anchor11156"/>
      <w:bookmarkEnd w:id="388"/>
      <w:r>
        <w:t>115.6. Вносит информацию о принятом решении в систему "Мир" в день принятия решения.</w:t>
      </w:r>
    </w:p>
    <w:p w:rsidR="00731CEC" w:rsidRDefault="008A7FB9">
      <w:pPr>
        <w:pStyle w:val="a3"/>
      </w:pPr>
      <w:bookmarkStart w:id="389" w:name="anchor1116"/>
      <w:bookmarkEnd w:id="389"/>
      <w:r>
        <w:t>116. Результатом административной процедуры является внесение в систему "Мир" информации о приня</w:t>
      </w:r>
      <w:r>
        <w:t>том решении.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390" w:name="anchor1350"/>
      <w:bookmarkEnd w:id="390"/>
      <w:r>
        <w:t>Оформление документов, подтверждающих результат предоставления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391" w:name="anchor1117"/>
      <w:bookmarkEnd w:id="391"/>
      <w:r>
        <w:t xml:space="preserve">117. Основанием для начала административной процедуры является поступление заявлений о регистрации, снятии с регистрационного учета с решением о </w:t>
      </w:r>
      <w:r>
        <w:t>регистрации (снятии с регистрационного учета) и прилагаемых к ним документов должностному лицу органа регистрационного учета, ответственному за оформление результата предоставления государственной услуги.</w:t>
      </w:r>
    </w:p>
    <w:p w:rsidR="00731CEC" w:rsidRDefault="008A7FB9">
      <w:pPr>
        <w:pStyle w:val="a3"/>
      </w:pPr>
      <w:bookmarkStart w:id="392" w:name="anchor1118"/>
      <w:bookmarkEnd w:id="392"/>
      <w:r>
        <w:t>118. Должностное лицо органа регистрационного учета</w:t>
      </w:r>
      <w:r>
        <w:t xml:space="preserve"> в срок не позднее рабочего дня, следующего за днем принятия решения:</w:t>
      </w:r>
    </w:p>
    <w:p w:rsidR="00731CEC" w:rsidRDefault="008A7FB9">
      <w:pPr>
        <w:pStyle w:val="a3"/>
      </w:pPr>
      <w:bookmarkStart w:id="393" w:name="anchor11181"/>
      <w:bookmarkEnd w:id="393"/>
      <w:r>
        <w:t xml:space="preserve">118.1. При регистрации гражданина по месту пребывания распечатывает из системы "Мир" </w:t>
      </w:r>
      <w:hyperlink r:id="rId276" w:history="1">
        <w:r>
          <w:t>свидетельство</w:t>
        </w:r>
      </w:hyperlink>
      <w:r>
        <w:t xml:space="preserve"> о регистрации по месту пребывания, которому присваивается</w:t>
      </w:r>
      <w:r>
        <w:t xml:space="preserve"> учетный номер, соответствующий номеру </w:t>
      </w:r>
      <w:hyperlink r:id="rId277" w:history="1">
        <w:r>
          <w:t>заявления</w:t>
        </w:r>
      </w:hyperlink>
      <w:r>
        <w:t xml:space="preserve"> о регистрации по месту пребывания.</w:t>
      </w:r>
    </w:p>
    <w:p w:rsidR="00731CEC" w:rsidRDefault="008A7FB9">
      <w:pPr>
        <w:pStyle w:val="a3"/>
      </w:pPr>
      <w:bookmarkStart w:id="394" w:name="anchor11182"/>
      <w:bookmarkEnd w:id="394"/>
      <w:r>
        <w:t>118.2. При регистрации гражданина по месту жительства:</w:t>
      </w:r>
    </w:p>
    <w:p w:rsidR="00731CEC" w:rsidRDefault="008A7FB9">
      <w:pPr>
        <w:pStyle w:val="a3"/>
      </w:pPr>
      <w:bookmarkStart w:id="395" w:name="anchor111821"/>
      <w:bookmarkEnd w:id="395"/>
      <w:r>
        <w:t>118.2.1. Вносит в паспорт гражданина, зарегистрированного по месту жительства и не сняв</w:t>
      </w:r>
      <w:r>
        <w:t>шегося с регистрационного учета по прежнему месту жительства, посредством системы "Мир" с использованием специального принтера одновременно штамп о снятии с регистрационного учета по месту жительства и штамп о регистрации по месту жительства; распечатывает</w:t>
      </w:r>
      <w:r>
        <w:t xml:space="preserve"> </w:t>
      </w:r>
      <w:hyperlink r:id="rId278" w:history="1">
        <w:r>
          <w:t>свидетельство</w:t>
        </w:r>
      </w:hyperlink>
      <w:r>
        <w:t xml:space="preserve"> о регистрации по месту жительства (для лиц, не достигших 14-летнего возраста), которому присваивает учетный номер, соответствующий номеру </w:t>
      </w:r>
      <w:hyperlink r:id="rId279" w:history="1">
        <w:r>
          <w:t>заявления</w:t>
        </w:r>
      </w:hyperlink>
      <w:r>
        <w:t xml:space="preserve"> о регистрации по месту жительства</w:t>
      </w:r>
      <w:r>
        <w:t>,</w:t>
      </w:r>
    </w:p>
    <w:p w:rsidR="00731CEC" w:rsidRDefault="008A7FB9">
      <w:pPr>
        <w:pStyle w:val="a3"/>
      </w:pPr>
      <w:bookmarkStart w:id="396" w:name="anchor111822"/>
      <w:bookmarkEnd w:id="396"/>
      <w:r>
        <w:t>118.2.2. Проставляет в паспорт гражданина при отсутствии технической возможности внесения посредством системы "Мир" с использованием специального принтера штампа о снятии с регистрационного учета по месту жительства и штампа о регистрации по месту житель</w:t>
      </w:r>
      <w:r>
        <w:t>ства оттиск штампа о снятии с регистрационного учета по месту жительства и оттиск штампа о регистрации по месту жительства.</w:t>
      </w:r>
    </w:p>
    <w:p w:rsidR="00731CEC" w:rsidRDefault="008A7FB9">
      <w:pPr>
        <w:pStyle w:val="a3"/>
      </w:pPr>
      <w:bookmarkStart w:id="397" w:name="anchor11183"/>
      <w:bookmarkEnd w:id="397"/>
      <w:r>
        <w:t>118.3. При снятии гражданина с регистрационного учета по месту жительства:</w:t>
      </w:r>
    </w:p>
    <w:p w:rsidR="00731CEC" w:rsidRDefault="008A7FB9">
      <w:pPr>
        <w:pStyle w:val="a3"/>
      </w:pPr>
      <w:bookmarkStart w:id="398" w:name="anchor111831"/>
      <w:bookmarkEnd w:id="398"/>
      <w:r>
        <w:t>118.3.1. Вносит в паспорт гражданина, снявшегося с регист</w:t>
      </w:r>
      <w:r>
        <w:t>рационного учета по месту жительства, посредством системы "Мир" с использованием специального принтера штамп о снятии с регистрационного учета по месту жительства; проставляет оттиск штампа о снятии с регистрационного учета по месту жительства в свидетельс</w:t>
      </w:r>
      <w:r>
        <w:t>тво о регистрации по месту жительства (для лиц, не достигших 14-летнего возраста).</w:t>
      </w:r>
    </w:p>
    <w:p w:rsidR="00731CEC" w:rsidRDefault="008A7FB9">
      <w:pPr>
        <w:pStyle w:val="a3"/>
      </w:pPr>
      <w:bookmarkStart w:id="399" w:name="anchor111832"/>
      <w:bookmarkEnd w:id="399"/>
      <w:r>
        <w:t xml:space="preserve">118.3.2. Проставляет в паспорт гражданина при отсутствии технической возможности внесения посредством системы "Мир" с использованием специального принтера штампа о снятии с </w:t>
      </w:r>
      <w:r>
        <w:t>регистрационного учета по месту жительства оттиск штампа о снятии с регистрационного учета по месту жительства.</w:t>
      </w:r>
    </w:p>
    <w:p w:rsidR="00731CEC" w:rsidRDefault="008A7FB9">
      <w:pPr>
        <w:pStyle w:val="a3"/>
      </w:pPr>
      <w:bookmarkStart w:id="400" w:name="anchor11184"/>
      <w:bookmarkEnd w:id="400"/>
      <w:r>
        <w:t xml:space="preserve">118.4. Представляет начальнику органа регистрационного учета, лицу, его замещающему, оформленные </w:t>
      </w:r>
      <w:hyperlink r:id="rId280" w:history="1">
        <w:r>
          <w:t>свидетельство</w:t>
        </w:r>
      </w:hyperlink>
      <w:r>
        <w:t xml:space="preserve"> о р</w:t>
      </w:r>
      <w:r>
        <w:t>егистрации по месту пребывания, свидетельство о регистрации по месту жительства для подписи и скрепления печатью, применяемой для оформления паспорта.</w:t>
      </w:r>
    </w:p>
    <w:p w:rsidR="00731CEC" w:rsidRDefault="008A7FB9">
      <w:pPr>
        <w:pStyle w:val="a3"/>
      </w:pPr>
      <w:bookmarkStart w:id="401" w:name="anchor11185"/>
      <w:bookmarkEnd w:id="401"/>
      <w:r>
        <w:t>118.5. Передает в срок не позднее дня, следующего за днем оформления, ответственным лицам для последующей</w:t>
      </w:r>
      <w:r>
        <w:t xml:space="preserve"> передачи зарегистрированным гражданам либо непосредственно выдает данным гражданам (их законным представителям):</w:t>
      </w:r>
    </w:p>
    <w:p w:rsidR="00731CEC" w:rsidRDefault="008A7FB9">
      <w:pPr>
        <w:pStyle w:val="a3"/>
      </w:pPr>
      <w:bookmarkStart w:id="402" w:name="anchor111851"/>
      <w:bookmarkEnd w:id="402"/>
      <w:r>
        <w:t>118.5.1. Свидетельство о регистрации по месту пребывания.</w:t>
      </w:r>
    </w:p>
    <w:p w:rsidR="00731CEC" w:rsidRDefault="008A7FB9">
      <w:pPr>
        <w:pStyle w:val="a3"/>
      </w:pPr>
      <w:bookmarkStart w:id="403" w:name="anchor111852"/>
      <w:bookmarkEnd w:id="403"/>
      <w:r>
        <w:t>118.5.2. Паспорт.</w:t>
      </w:r>
    </w:p>
    <w:p w:rsidR="00731CEC" w:rsidRDefault="008A7FB9">
      <w:pPr>
        <w:pStyle w:val="a3"/>
      </w:pPr>
      <w:bookmarkStart w:id="404" w:name="anchor111853"/>
      <w:bookmarkEnd w:id="404"/>
      <w:r>
        <w:t xml:space="preserve">118.5.3. </w:t>
      </w:r>
      <w:hyperlink r:id="rId281" w:history="1">
        <w:r>
          <w:t>Свидетельство</w:t>
        </w:r>
      </w:hyperlink>
      <w:r>
        <w:t xml:space="preserve"> о регистрации</w:t>
      </w:r>
      <w:r>
        <w:t xml:space="preserve"> по месту жительства (для лиц, не достигших 14-летнего возраста).</w:t>
      </w:r>
    </w:p>
    <w:p w:rsidR="00731CEC" w:rsidRDefault="008A7FB9">
      <w:pPr>
        <w:pStyle w:val="a3"/>
      </w:pPr>
      <w:bookmarkStart w:id="405" w:name="anchor111854"/>
      <w:bookmarkEnd w:id="405"/>
      <w:r>
        <w:t>118.5.4. Направление в соответствующий военный комиссариат муниципального образования (муниципальных образований) для постановки на воинский учет по месту жительства (месту пребывания на сро</w:t>
      </w:r>
      <w:r>
        <w:t>к более трех месяцев) граждан, не состоящих, но обязанных состоять на воинском учете.</w:t>
      </w:r>
    </w:p>
    <w:p w:rsidR="00731CEC" w:rsidRDefault="008A7FB9">
      <w:pPr>
        <w:pStyle w:val="a3"/>
      </w:pPr>
      <w:bookmarkStart w:id="406" w:name="anchor11186"/>
      <w:bookmarkEnd w:id="406"/>
      <w:r>
        <w:t>118.6. Направляет, в том числе с использованием СМЭВ, а при наличии технической возможности - с использованием системы "Мир":</w:t>
      </w:r>
    </w:p>
    <w:p w:rsidR="00731CEC" w:rsidRDefault="008A7FB9">
      <w:pPr>
        <w:pStyle w:val="a3"/>
      </w:pPr>
      <w:bookmarkStart w:id="407" w:name="anchor111861"/>
      <w:bookmarkEnd w:id="407"/>
      <w:r>
        <w:t>118.6.1. Ежемесячно, но не позднее семи рабо</w:t>
      </w:r>
      <w:r>
        <w:t>чих дней по окончании месяца в территориальные органы Росстата формы федерального статистического наблюдения, составленные лицами, ответственными за прием и передачу в органы регистрационного учета документов.</w:t>
      </w:r>
    </w:p>
    <w:p w:rsidR="00731CEC" w:rsidRDefault="008A7FB9">
      <w:pPr>
        <w:pStyle w:val="a3"/>
      </w:pPr>
      <w:bookmarkStart w:id="408" w:name="anchor111862"/>
      <w:bookmarkEnd w:id="408"/>
      <w:r>
        <w:t>118.6.2. Ежедекадно - в налоговые органы сведе</w:t>
      </w:r>
      <w:r>
        <w:t>ния о фактах регистрации граждан по месту жительства.</w:t>
      </w:r>
    </w:p>
    <w:p w:rsidR="00731CEC" w:rsidRDefault="008A7FB9">
      <w:pPr>
        <w:pStyle w:val="a3"/>
      </w:pPr>
      <w:bookmarkStart w:id="409" w:name="anchor111863"/>
      <w:bookmarkEnd w:id="409"/>
      <w:r>
        <w:t>118.6.3. В двухнедельный срок - в Минобороны России (его территориальные органы) сведения о гражданах, обязанных состоять на воинском учете и переехавших на новое место жительства, расположенное за пред</w:t>
      </w:r>
      <w:r>
        <w:t>елами территории муниципального образования предыдущего места жительства, либо зарегистрированных по месту пребывания на срок более трех месяцев</w:t>
      </w:r>
      <w:r>
        <w:rPr>
          <w:vertAlign w:val="superscript"/>
        </w:rPr>
        <w:t> </w:t>
      </w:r>
      <w:hyperlink r:id="rId282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410" w:name="anchor110110"/>
      <w:bookmarkEnd w:id="410"/>
      <w:r>
        <w:rPr>
          <w:vertAlign w:val="superscript"/>
        </w:rPr>
        <w:t>1</w:t>
      </w:r>
      <w:r>
        <w:t xml:space="preserve"> </w:t>
      </w:r>
      <w:hyperlink r:id="rId283" w:history="1">
        <w:r>
          <w:t>Статья 4</w:t>
        </w:r>
      </w:hyperlink>
      <w:r>
        <w:t xml:space="preserve"> Федерального закона от 28 марта 1998 г. N 53-ФЗ "О воинской обязанности и военной службе" (Собрание законодательства Российской Федерации, 1998, N 13, ст. 1475; 2000, N 46, ст. 4537; 2002, N 30, ст. 3033; 2003, N 27, ст</w:t>
      </w:r>
      <w:r>
        <w:t>. 2700; N 46, ст. 4437; 2004, N 18, ст. 1687; N 27, ст. 2711; N 35, ст. 3607; 2005, N 10, ст. 763; N 14, ст. 1212; N 29, ст. 2907; 2006, N 1, ст. 10; N 29, ст. 3122; N 44, ст. 4534; 2009, N 52, ст. 6404; 2010, N 11, ст. 1176; 2015, N 17, ст. 2479; 2016, N </w:t>
      </w:r>
      <w:r>
        <w:t>27, ст. 4238; 2017, N 31, ст. 4741).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11" w:name="anchor111864"/>
      <w:bookmarkEnd w:id="411"/>
      <w:r>
        <w:t>118.6.4. Ежемесячно - главе местной администрации муниципального района, городского округа, внутригородской территории города федерального значения, а в случаях, предусмотренных законом с</w:t>
      </w:r>
      <w:r>
        <w:t>убъекта Российской Федерации - города федерального значения, - руководителю территориального органа исполнительной власти города федерального значения по месту своего нахождения сведения о регистрации и снятия с регистрационного учета по месту жительства (</w:t>
      </w:r>
      <w:r>
        <w:t>в отношении вынужденных переселенцев - по месту пребывания)</w:t>
      </w:r>
      <w:r>
        <w:rPr>
          <w:vertAlign w:val="superscript"/>
        </w:rPr>
        <w:t> </w:t>
      </w:r>
      <w:hyperlink r:id="rId284" w:history="1">
        <w:r>
          <w:rPr>
            <w:vertAlign w:val="superscript"/>
          </w:rPr>
          <w:t>2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412" w:name="anchor220220"/>
      <w:bookmarkEnd w:id="412"/>
      <w:r>
        <w:rPr>
          <w:vertAlign w:val="superscript"/>
        </w:rPr>
        <w:t>2</w:t>
      </w:r>
      <w:r>
        <w:t xml:space="preserve"> </w:t>
      </w:r>
      <w:hyperlink r:id="rId285" w:history="1">
        <w:r>
          <w:t>Статья 16</w:t>
        </w:r>
      </w:hyperlink>
      <w:r>
        <w:t xml:space="preserve"> Федерального закона от 12 июня 2002 г. N 67-ФЗ</w:t>
      </w:r>
      <w:r>
        <w:t xml:space="preserve"> "Об основных гарантиях избирательных прав и права на участие в референдуме граждан Российской Федерации" (Собрание законодательства Российской Федерации, 2002, N 24, ст. 2253; 2005, N 30, ст. 3104).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13" w:name="anchor11187"/>
      <w:bookmarkEnd w:id="413"/>
      <w:r>
        <w:t xml:space="preserve">118.7. Проставляет на </w:t>
      </w:r>
      <w:r>
        <w:t>оборотной стороне заявления о снятии с регистрационного учета по месту жительства штамп о снятии с регистрационного учета и в трехдневный срок со дня оформления регистрации направляет заявление в орган регистрационного учета по прежнему месту жительства. П</w:t>
      </w:r>
      <w:r>
        <w:t>ри наличии технической возможности заявление о снятии с регистрационного учета по месту жительства направляется автоматически в форме электронного документа посредством системы "Мир" в орган регистрационного учета по прежнему месту жительства.</w:t>
      </w:r>
    </w:p>
    <w:p w:rsidR="00731CEC" w:rsidRDefault="008A7FB9">
      <w:pPr>
        <w:pStyle w:val="a3"/>
      </w:pPr>
      <w:bookmarkStart w:id="414" w:name="anchor111871"/>
      <w:bookmarkEnd w:id="414"/>
      <w:r>
        <w:t>118.7.1. Сня</w:t>
      </w:r>
      <w:r>
        <w:t>тие гражданина с регистрационного учета по месту жительства производится органом регистрационного учета по прежнему месту жительства гражданина с даты регистрации данного гражданина по новому месту жительства, указанной на оборотной стороне заявления о сня</w:t>
      </w:r>
      <w:r>
        <w:t>тии с регистрационного учета по месту жительства, независимо от даты его поступления из органа регистрационного учета по новому месту жительства.</w:t>
      </w:r>
    </w:p>
    <w:p w:rsidR="00731CEC" w:rsidRDefault="008A7FB9">
      <w:pPr>
        <w:pStyle w:val="a3"/>
      </w:pPr>
      <w:bookmarkStart w:id="415" w:name="anchor111872"/>
      <w:bookmarkEnd w:id="415"/>
      <w:r>
        <w:t>118.7.2. Снятие с регистрационного учета по месту пребывания и по месту жительства умерших граждан производитс</w:t>
      </w:r>
      <w:r>
        <w:t>я органом регистрационного учета с даты смерти.</w:t>
      </w:r>
    </w:p>
    <w:p w:rsidR="00731CEC" w:rsidRDefault="008A7FB9">
      <w:pPr>
        <w:pStyle w:val="a3"/>
      </w:pPr>
      <w:bookmarkStart w:id="416" w:name="anchor111873"/>
      <w:bookmarkEnd w:id="416"/>
      <w:r>
        <w:t>118.7.3. В случае, если в свидетельстве о смерти отсутствует запись о дате смерти, снятие с регистрационного учета умерших граждан производится органом регистрационного учета с даты государственной регистраци</w:t>
      </w:r>
      <w:r>
        <w:t>и смерти.</w:t>
      </w:r>
    </w:p>
    <w:p w:rsidR="00731CEC" w:rsidRDefault="008A7FB9">
      <w:pPr>
        <w:pStyle w:val="a3"/>
      </w:pPr>
      <w:bookmarkStart w:id="417" w:name="anchor111874"/>
      <w:bookmarkEnd w:id="417"/>
      <w:r>
        <w:t>118.7.4. Заявление о регистрации по месту жительства ставится на контроль до получения уведомления о снятии гражданина с регистрационного учета (</w:t>
      </w:r>
      <w:hyperlink r:id="rId286" w:history="1">
        <w:r>
          <w:t>приложение N 8</w:t>
        </w:r>
      </w:hyperlink>
      <w:r>
        <w:t xml:space="preserve"> к Административному регламенту) по прежнему месту житель</w:t>
      </w:r>
      <w:r>
        <w:t>ства из соответствующего органа регистрационного учета. Заявление о регистрации по месту жительства хранится в течение 5 лет.</w:t>
      </w:r>
    </w:p>
    <w:p w:rsidR="00731CEC" w:rsidRDefault="008A7FB9">
      <w:pPr>
        <w:pStyle w:val="a3"/>
      </w:pPr>
      <w:bookmarkStart w:id="418" w:name="anchor111875"/>
      <w:bookmarkEnd w:id="418"/>
      <w:r>
        <w:t>118.7.5. При регистрации гражданина по месту жительства в пределах территории обслуживания одного органа регистрационного учета, з</w:t>
      </w:r>
      <w:r>
        <w:t>аполненные заявления о снятии с регистрационного учета по месту жительства приобщаются к материалам, послужившим основанием для снятия граждан с регистрационного учета по месту жительства.</w:t>
      </w:r>
    </w:p>
    <w:p w:rsidR="00731CEC" w:rsidRDefault="008A7FB9">
      <w:pPr>
        <w:pStyle w:val="a3"/>
      </w:pPr>
      <w:bookmarkStart w:id="419" w:name="anchor11188"/>
      <w:bookmarkEnd w:id="419"/>
      <w:r>
        <w:t>118.8. При получении заявления о снятии с регистрационного учета, п</w:t>
      </w:r>
      <w:r>
        <w:t>оступившего из органа регистрационного учета по новому месту жительства, направляет в орган регистрационного учета по новому месту жительства гражданина уведомление о снятии с регистрационного учета, в том числе при наличии технической возможности в электр</w:t>
      </w:r>
      <w:r>
        <w:t>онной форме посредством системы "Мир".</w:t>
      </w:r>
    </w:p>
    <w:p w:rsidR="00731CEC" w:rsidRDefault="008A7FB9">
      <w:pPr>
        <w:pStyle w:val="a3"/>
      </w:pPr>
      <w:bookmarkStart w:id="420" w:name="anchor11189"/>
      <w:bookmarkEnd w:id="420"/>
      <w:r>
        <w:t xml:space="preserve">118.9. Направляет собственнику (нанимателю) жилого помещения почтовым отправлением или в форме электронного документа, подписанного усиленной </w:t>
      </w:r>
      <w:hyperlink r:id="rId287" w:history="1">
        <w:r>
          <w:t>к</w:t>
        </w:r>
        <w:r>
          <w:t>валифицированной электронной подписью</w:t>
        </w:r>
      </w:hyperlink>
      <w:r>
        <w:t>, уведомление о регистрации гражданина в жилом помещении (</w:t>
      </w:r>
      <w:hyperlink r:id="rId288" w:history="1">
        <w:r>
          <w:t>приложение N 9</w:t>
        </w:r>
      </w:hyperlink>
      <w:r>
        <w:t xml:space="preserve"> к Административному регламенту), указанном в заявлениях о регистрации (при регистрации по месту пребывания и по мест</w:t>
      </w:r>
      <w:r>
        <w:t xml:space="preserve">у жительства посредством </w:t>
      </w:r>
      <w:hyperlink r:id="rId289" w:history="1">
        <w:r>
          <w:t>Единого портала</w:t>
        </w:r>
      </w:hyperlink>
      <w:r>
        <w:t>, почтового отправления).</w:t>
      </w:r>
    </w:p>
    <w:p w:rsidR="00731CEC" w:rsidRDefault="008A7FB9">
      <w:pPr>
        <w:pStyle w:val="a3"/>
      </w:pPr>
      <w:bookmarkStart w:id="421" w:name="anchor1119"/>
      <w:bookmarkEnd w:id="421"/>
      <w:r>
        <w:t xml:space="preserve">119. Должностное лицо органа регистрационного учета направляет гражданину уведомление, доступное для просмотра с использованием </w:t>
      </w:r>
      <w:hyperlink r:id="rId290" w:history="1">
        <w:r>
          <w:t>Единого портала</w:t>
        </w:r>
      </w:hyperlink>
      <w:r>
        <w:t xml:space="preserve">, с предложением в трехдневный срок с даты получения уведомления в приемные часы прибыть в орган регистрационного учета и предъявить паспорт, а также документы, предусмотренные </w:t>
      </w:r>
      <w:hyperlink r:id="rId291" w:history="1">
        <w:r>
          <w:t>пунктами 42</w:t>
        </w:r>
      </w:hyperlink>
      <w:r>
        <w:t xml:space="preserve">, </w:t>
      </w:r>
      <w:hyperlink r:id="rId292" w:history="1">
        <w:r>
          <w:t>52</w:t>
        </w:r>
      </w:hyperlink>
      <w:r>
        <w:t xml:space="preserve"> Административного регламента.</w:t>
      </w:r>
    </w:p>
    <w:p w:rsidR="00731CEC" w:rsidRDefault="008A7FB9">
      <w:pPr>
        <w:pStyle w:val="a3"/>
      </w:pPr>
      <w:bookmarkStart w:id="422" w:name="anchor10120"/>
      <w:bookmarkEnd w:id="422"/>
      <w:r>
        <w:t>120. Должностное лицо органа регистрационного учета после принятия решения о регистрации (снятии с регистрационного учета) по заявлениям о регистрации, снятии с регистрационного учета по месту ж</w:t>
      </w:r>
      <w:r>
        <w:t>ительства, поступившим из многофункционального центра с использованием СМЭВ в электронной форме, направляет в многофункциональный центр с использованием СМЭВ в электронной форме:</w:t>
      </w:r>
    </w:p>
    <w:p w:rsidR="00731CEC" w:rsidRDefault="008A7FB9">
      <w:pPr>
        <w:pStyle w:val="a3"/>
      </w:pPr>
      <w:r>
        <w:t>сведения о снятии гражданина с регистрационного учета, регистрации гражданина</w:t>
      </w:r>
      <w:r>
        <w:t xml:space="preserve"> по месту жительства, содержащиеся в штампе о снятии с регистрационного учета по месту жительства и штампе о регистрации по месту жительства;</w:t>
      </w:r>
    </w:p>
    <w:p w:rsidR="00731CEC" w:rsidRDefault="008A7FB9">
      <w:pPr>
        <w:pStyle w:val="a3"/>
      </w:pPr>
      <w:r>
        <w:t xml:space="preserve">сведения о регистрации по месту жительства, содержащиеся в </w:t>
      </w:r>
      <w:hyperlink r:id="rId293" w:history="1">
        <w:r>
          <w:t>свидетельстве</w:t>
        </w:r>
      </w:hyperlink>
      <w:r>
        <w:t xml:space="preserve"> о регистрац</w:t>
      </w:r>
      <w:r>
        <w:t xml:space="preserve">ии по месту жительства граждан, не достигших 14-летнего возраста, о регистрации гражданина по месту пребывания, содержащиеся в </w:t>
      </w:r>
      <w:hyperlink r:id="rId294" w:history="1">
        <w:r>
          <w:t>свидетельстве</w:t>
        </w:r>
      </w:hyperlink>
      <w:r>
        <w:t xml:space="preserve"> о регистрации по месту пребывания;</w:t>
      </w:r>
    </w:p>
    <w:p w:rsidR="00731CEC" w:rsidRDefault="008A7FB9">
      <w:pPr>
        <w:pStyle w:val="a3"/>
      </w:pPr>
      <w:r>
        <w:t>сведения, содержащиеся в направлении в военный ком</w:t>
      </w:r>
      <w:r>
        <w:t xml:space="preserve">иссариат муниципального образования (муниципальных образований) для постановки на воинский учет по месту жительства для последующего вручения гражданам, не состоящим на воинском учете, но обязанным состоять на воинском учете, подписанные усиленной </w:t>
      </w:r>
      <w:hyperlink r:id="rId295" w:history="1">
        <w:r>
          <w:t>квалифицированной электронной подписью</w:t>
        </w:r>
      </w:hyperlink>
      <w:r>
        <w:t xml:space="preserve"> уполномоченного должностного лица органа регистрационного учета.</w:t>
      </w:r>
    </w:p>
    <w:p w:rsidR="00731CEC" w:rsidRDefault="008A7FB9">
      <w:pPr>
        <w:pStyle w:val="a3"/>
      </w:pPr>
      <w:bookmarkStart w:id="423" w:name="anchor1121"/>
      <w:bookmarkEnd w:id="423"/>
      <w:r>
        <w:t>121. Уполномоченное должностное лицо многофункционального центра при получении из орга</w:t>
      </w:r>
      <w:r>
        <w:t xml:space="preserve">на регистрационного учета сведений, предусмотренных </w:t>
      </w:r>
      <w:hyperlink r:id="rId296" w:history="1">
        <w:r>
          <w:t>пунктом 120</w:t>
        </w:r>
      </w:hyperlink>
      <w:r>
        <w:t xml:space="preserve"> Административного регламента, проставляет в паспорт гражданина, зарегистрированного по месту жительства и не снявшегося с регистрационного учета по прежнему месту</w:t>
      </w:r>
      <w:r>
        <w:t xml:space="preserve"> жительства, оттиск штампа о снятии с регистрационного учета по месту жительства и оттиск штампа о регистрации по месту жительства, распечатывает с использованием автоматизированного рабочего места свидетельство о регистрации по месту пребывания, свидетель</w:t>
      </w:r>
      <w:r>
        <w:t xml:space="preserve">ство о регистрации по месту жительства (для граждан, не достигших 14-летнего возраста) в соответствии с </w:t>
      </w:r>
      <w:hyperlink r:id="rId297" w:history="1">
        <w:r>
          <w:t>требованиями</w:t>
        </w:r>
      </w:hyperlink>
      <w:r>
        <w:t xml:space="preserve">, установленными </w:t>
      </w:r>
      <w:hyperlink r:id="rId298" w:history="1">
        <w:r>
          <w:t>постановлением</w:t>
        </w:r>
      </w:hyperlink>
      <w:r>
        <w:t xml:space="preserve"> Правительства Российской Федерации от 18 марта 2015 г. N 250 "Об утверждении требований к составлению и выдаче гражданам документов на бумажном носителе, подтверждающих содержание электронных документов, направленных в</w:t>
      </w:r>
      <w:r>
        <w:t xml:space="preserve">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</w:t>
      </w:r>
      <w:r>
        <w:t xml:space="preserve">даче гражданам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</w:t>
      </w:r>
      <w:r>
        <w:t>документов, включая составление на бумажном носителе и заверение выписок из указанных информационных систем", и заверяют печатью многофункционального центра (при наличии печати). При этом сокращение и исправление записей не допускается.</w:t>
      </w:r>
    </w:p>
    <w:p w:rsidR="00731CEC" w:rsidRDefault="008A7FB9">
      <w:pPr>
        <w:pStyle w:val="a3"/>
      </w:pPr>
      <w:bookmarkStart w:id="424" w:name="anchor1122"/>
      <w:bookmarkEnd w:id="424"/>
      <w:r>
        <w:t>122. Результатом ад</w:t>
      </w:r>
      <w:r>
        <w:t>министративной процедуры является оформление результата предоставления государственной услуги.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25" w:name="anchor1360"/>
      <w:bookmarkEnd w:id="425"/>
      <w:r>
        <w:t>Выдача документов, подтверждающих результат предоставления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26" w:name="anchor1123"/>
      <w:bookmarkEnd w:id="426"/>
      <w:r>
        <w:t xml:space="preserve">123. Основанием для начала административной процедуры является поступление </w:t>
      </w:r>
      <w:hyperlink r:id="rId299" w:history="1">
        <w:r>
          <w:t>свидетельства</w:t>
        </w:r>
      </w:hyperlink>
      <w:r>
        <w:t xml:space="preserve"> о регистрации по месту пребывания, паспорта гражданина с проставленным штампом о снятии с регистрационного учета по месту жительства и штампом о регистрации по месту жительства, </w:t>
      </w:r>
      <w:hyperlink r:id="rId300" w:history="1">
        <w:r>
          <w:t>свидет</w:t>
        </w:r>
        <w:r>
          <w:t>ельства</w:t>
        </w:r>
      </w:hyperlink>
      <w:r>
        <w:t xml:space="preserve"> о регистрации по месту жительства (для лиц, не достигших 14-летнего возраста), уполномоченному должностному лицу органа регистрационного учета либо ответственному лицу, которые должны:</w:t>
      </w:r>
    </w:p>
    <w:p w:rsidR="00731CEC" w:rsidRDefault="008A7FB9">
      <w:pPr>
        <w:pStyle w:val="a3"/>
      </w:pPr>
      <w:bookmarkStart w:id="427" w:name="anchor11231"/>
      <w:bookmarkEnd w:id="427"/>
      <w:r>
        <w:t>123.1. Выдать документ, подтверждающий результат предоставления</w:t>
      </w:r>
      <w:r>
        <w:t xml:space="preserve"> государственной услуги заявителю.</w:t>
      </w:r>
    </w:p>
    <w:p w:rsidR="00731CEC" w:rsidRDefault="008A7FB9">
      <w:pPr>
        <w:pStyle w:val="a3"/>
      </w:pPr>
      <w:bookmarkStart w:id="428" w:name="anchor11232"/>
      <w:bookmarkEnd w:id="428"/>
      <w:r>
        <w:t>123.2. Предложить заявителю вернуть справку о приеме документов (в случае ее получения).</w:t>
      </w:r>
    </w:p>
    <w:p w:rsidR="00731CEC" w:rsidRDefault="008A7FB9">
      <w:pPr>
        <w:pStyle w:val="a3"/>
      </w:pPr>
      <w:bookmarkStart w:id="429" w:name="anchor11233"/>
      <w:bookmarkEnd w:id="429"/>
      <w:r>
        <w:t>123.3. Вручить гражданину (законному представителю) свидетельство о регистрации по месту пребывания, паспорт с проставленным штампом</w:t>
      </w:r>
      <w:r>
        <w:t xml:space="preserve"> о снятии с регистрационного учета по месту жительства и штампом о регистрации по месту жительства, свидетельство о регистрации по месту жительства (для лиц, не достигших 14-летнего возраста).</w:t>
      </w:r>
    </w:p>
    <w:p w:rsidR="00731CEC" w:rsidRDefault="008A7FB9">
      <w:pPr>
        <w:pStyle w:val="a3"/>
      </w:pPr>
      <w:bookmarkStart w:id="430" w:name="anchor1124"/>
      <w:bookmarkEnd w:id="430"/>
      <w:r>
        <w:t xml:space="preserve">124. При подаче </w:t>
      </w:r>
      <w:hyperlink r:id="rId301" w:history="1">
        <w:r>
          <w:t>заявления</w:t>
        </w:r>
      </w:hyperlink>
      <w:r>
        <w:t xml:space="preserve"> о регис</w:t>
      </w:r>
      <w:r>
        <w:t xml:space="preserve">трации по месту жительства, снятии с регистрационного учета по месту жительства в форме электронного документа с использованием </w:t>
      </w:r>
      <w:hyperlink r:id="rId302" w:history="1">
        <w:r>
          <w:t>Единого портала</w:t>
        </w:r>
      </w:hyperlink>
      <w:r>
        <w:t xml:space="preserve"> заявитель приглашается на прием в орган регистрационного учета с докум</w:t>
      </w:r>
      <w:r>
        <w:t xml:space="preserve">ентами, предусмотренными </w:t>
      </w:r>
      <w:hyperlink r:id="rId303" w:history="1">
        <w:r>
          <w:t>пунктами 52</w:t>
        </w:r>
      </w:hyperlink>
      <w:r>
        <w:t xml:space="preserve"> и </w:t>
      </w:r>
      <w:hyperlink r:id="rId304" w:history="1">
        <w:r>
          <w:t>54</w:t>
        </w:r>
      </w:hyperlink>
      <w:r>
        <w:t xml:space="preserve"> Административного регламента.</w:t>
      </w:r>
    </w:p>
    <w:p w:rsidR="00731CEC" w:rsidRDefault="008A7FB9">
      <w:pPr>
        <w:pStyle w:val="a3"/>
      </w:pPr>
      <w:r>
        <w:t xml:space="preserve">При посещении органа регистрационного учета гражданину предлагается оформить регистрацию (снятие с регистрационного учета) по </w:t>
      </w:r>
      <w:r>
        <w:t>месту жительства в течение 15 минут либо с его согласия перенести время оформления.</w:t>
      </w:r>
    </w:p>
    <w:p w:rsidR="00731CEC" w:rsidRDefault="008A7FB9">
      <w:pPr>
        <w:pStyle w:val="a3"/>
      </w:pPr>
      <w:bookmarkStart w:id="431" w:name="anchor1125"/>
      <w:bookmarkEnd w:id="431"/>
      <w:r>
        <w:t xml:space="preserve">125. Результат предоставления государственной услуги по регистрации по месту жительства с использованием </w:t>
      </w:r>
      <w:hyperlink r:id="rId305" w:history="1">
        <w:r>
          <w:t>Единого портала</w:t>
        </w:r>
      </w:hyperlink>
      <w:r>
        <w:t xml:space="preserve"> не предос</w:t>
      </w:r>
      <w:r>
        <w:t>тавляется.</w:t>
      </w:r>
    </w:p>
    <w:p w:rsidR="00731CEC" w:rsidRDefault="008A7FB9">
      <w:pPr>
        <w:pStyle w:val="a3"/>
      </w:pPr>
      <w:r>
        <w:t>После получения заявителем паспорта с проставленным штампом о регистрации по месту жительства (снятии с регистрационного учета), заявлению о регистрации по месту жительства, снятии с регистрационного учета присваивается статус "Закрыто".</w:t>
      </w:r>
    </w:p>
    <w:p w:rsidR="00731CEC" w:rsidRDefault="008A7FB9">
      <w:pPr>
        <w:pStyle w:val="a3"/>
      </w:pPr>
      <w:bookmarkStart w:id="432" w:name="anchor1126"/>
      <w:bookmarkEnd w:id="432"/>
      <w:r>
        <w:t>126. Пр</w:t>
      </w:r>
      <w:r>
        <w:t xml:space="preserve">и подаче </w:t>
      </w:r>
      <w:hyperlink r:id="rId306" w:history="1">
        <w:r>
          <w:t>заявления</w:t>
        </w:r>
      </w:hyperlink>
      <w:r>
        <w:t xml:space="preserve"> о регистрации по месту пребывания в форме электронного документа с использованием </w:t>
      </w:r>
      <w:hyperlink r:id="rId307" w:history="1">
        <w:r>
          <w:t>Единого портала</w:t>
        </w:r>
      </w:hyperlink>
      <w:r>
        <w:t xml:space="preserve"> гражданин вправе получить </w:t>
      </w:r>
      <w:hyperlink r:id="rId308" w:history="1">
        <w:r>
          <w:t>свидетельство</w:t>
        </w:r>
      </w:hyperlink>
      <w:r>
        <w:t xml:space="preserve"> о регистрации по месту пребывания в форме электронного документа, подписанного уполномоченным должностным лицом органа регистрационного учета с использованием усиленной </w:t>
      </w:r>
      <w:hyperlink r:id="rId309" w:history="1">
        <w:r>
          <w:t>квалифицированной электронной подписи</w:t>
        </w:r>
      </w:hyperlink>
      <w:r>
        <w:t>, или документа на бумажном носителе.</w:t>
      </w:r>
    </w:p>
    <w:p w:rsidR="00731CEC" w:rsidRDefault="008A7FB9">
      <w:pPr>
        <w:pStyle w:val="a3"/>
      </w:pPr>
      <w:bookmarkStart w:id="433" w:name="anchor1127"/>
      <w:bookmarkEnd w:id="433"/>
      <w:r>
        <w:t>127. Результатом данной административной процедуры является выдача заявителю документа, подтверждающего результат предоставления государственной услуги.</w:t>
      </w:r>
    </w:p>
    <w:p w:rsidR="00731CEC" w:rsidRDefault="008A7FB9">
      <w:pPr>
        <w:pStyle w:val="a3"/>
      </w:pPr>
      <w:bookmarkStart w:id="434" w:name="anchor1128"/>
      <w:bookmarkEnd w:id="434"/>
      <w:r>
        <w:t xml:space="preserve">128. После оказания </w:t>
      </w:r>
      <w:r>
        <w:t xml:space="preserve">государственной услуги органом регистрационного учета в БГИР вносится информация, предусмотренная </w:t>
      </w:r>
      <w:hyperlink r:id="rId310" w:history="1">
        <w:r>
          <w:t>частью десятой статьи 3</w:t>
        </w:r>
      </w:hyperlink>
      <w:r>
        <w:t xml:space="preserve"> Закона.</w:t>
      </w:r>
    </w:p>
    <w:p w:rsidR="00731CEC" w:rsidRDefault="008A7FB9">
      <w:pPr>
        <w:pStyle w:val="a3"/>
      </w:pPr>
      <w:bookmarkStart w:id="435" w:name="anchor11281"/>
      <w:bookmarkEnd w:id="435"/>
      <w:r>
        <w:t xml:space="preserve">Также в БГИР вносится информация, предусмотренная </w:t>
      </w:r>
      <w:hyperlink r:id="rId311" w:history="1">
        <w:r>
          <w:t>абзацем первым</w:t>
        </w:r>
      </w:hyperlink>
      <w:r>
        <w:t xml:space="preserve"> настоящего пункта Административного регламента, содержащая сведения о зарегистрированном гражданине (фамилия, имя, отчество (последнее - при наличии), дата и место рождения, пол, данные основного документа, удосто</w:t>
      </w:r>
      <w:r>
        <w:t>веряющего личность гражданина Российской Федерации на территории Российской Федерации (в отношении лиц, не достигших четырнадцатилетнего возраста, реквизиты свидетельства о рождении: серия, номер, дата выдачи и кем выдано), адресе и дате регистрации (сняти</w:t>
      </w:r>
      <w:r>
        <w:t xml:space="preserve">я с регистрационного учета) по месту пребывания, поступившие в соответствии с </w:t>
      </w:r>
      <w:hyperlink r:id="rId312" w:history="1">
        <w:r>
          <w:t>частью десятой статьи 5</w:t>
        </w:r>
      </w:hyperlink>
      <w:r>
        <w:t xml:space="preserve"> Закона от администраций гостиниц, санаториев, домов отдыха, пансионатов, кемпин</w:t>
      </w:r>
      <w:r>
        <w:t xml:space="preserve">гов, туристских баз, медицинских организаций или других подобных учреждений, учреждений уголовно-исполнительной системы, исполняющих наказания в виде лишения свободы или принудительных работ (рекомендуемые образцы предоставления информации приведены в </w:t>
      </w:r>
      <w:hyperlink r:id="rId313" w:history="1">
        <w:r>
          <w:t>приложениях NN 10 - 12</w:t>
        </w:r>
      </w:hyperlink>
      <w:r>
        <w:t xml:space="preserve"> к Административному регламенту).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36" w:name="anchor1400"/>
      <w:bookmarkEnd w:id="436"/>
      <w:r>
        <w:t>IV. Формы контроля за исполнением Административного регламента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37" w:name="anchor1410"/>
      <w:bookmarkEnd w:id="437"/>
      <w:r>
        <w:t>Порядок осуществления текущего контроля за соблюдением и исполнением ответственными должностными лицами поло</w:t>
      </w:r>
      <w:r>
        <w:t>жений Административного регламента и иных нормативных правовых актов, устанавливающих требования к предоставлению государственной услуги, а также принятием ими решений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38" w:name="anchor1129"/>
      <w:bookmarkEnd w:id="438"/>
      <w:r>
        <w:t>129. Текущий контроль за соблюдением порядка предоставления государственной услуги, при</w:t>
      </w:r>
      <w:r>
        <w:t>нятием решений должностными лицами органов регистрационного учета осуществляется постоянно в процессе исполнения предусмотренных Административным регламентом административных процедур с учетом сроков их осуществления, а также путем проведения проверок испо</w:t>
      </w:r>
      <w:r>
        <w:t>лнения положений Административного регламента, иных нормативных правовых актов Российской Федерации, регулирующих вопросы, связанные с предоставлением государственной услуги.</w:t>
      </w:r>
    </w:p>
    <w:p w:rsidR="00731CEC" w:rsidRDefault="008A7FB9">
      <w:pPr>
        <w:pStyle w:val="a3"/>
      </w:pPr>
      <w:bookmarkStart w:id="439" w:name="anchor1130"/>
      <w:bookmarkEnd w:id="439"/>
      <w:r>
        <w:t>130. О случаях и причинах нарушения сроков и содержания административных процедур</w:t>
      </w:r>
      <w:r>
        <w:t xml:space="preserve"> должностные лица немедленно информируют своих непосредственных начальников или их заместителей, а также принимают срочные меры по устранению нарушений.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40" w:name="anchor1420"/>
      <w:bookmarkEnd w:id="440"/>
      <w:r>
        <w:t>Порядок и периодичность осуществления плановых и внеплановых проверок полноты и качества предоставлени</w:t>
      </w:r>
      <w:r>
        <w:t>я государственной услуги, в том числе порядок и формы контроля за полнотой и качеством предоставления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41" w:name="anchor1131"/>
      <w:bookmarkEnd w:id="441"/>
      <w:r>
        <w:t>131. Контроль качества предоставления государственной услуги осуществляется в форме плановых и внеплановых проверок.</w:t>
      </w:r>
    </w:p>
    <w:p w:rsidR="00731CEC" w:rsidRDefault="008A7FB9">
      <w:pPr>
        <w:pStyle w:val="a3"/>
      </w:pPr>
      <w:bookmarkStart w:id="442" w:name="anchor1132"/>
      <w:bookmarkEnd w:id="442"/>
      <w:r>
        <w:t>132. Проведен</w:t>
      </w:r>
      <w:r>
        <w:t>ие плановых проверок осуществляется с периодичностью не реже одного раза в год. Внеплановая проверка может проводиться по конкретному обращению заявителя.</w:t>
      </w:r>
    </w:p>
    <w:p w:rsidR="00731CEC" w:rsidRDefault="008A7FB9">
      <w:pPr>
        <w:pStyle w:val="a3"/>
      </w:pPr>
      <w:bookmarkStart w:id="443" w:name="anchor1133"/>
      <w:bookmarkEnd w:id="443"/>
      <w:r>
        <w:t>133. Плановые и внеплановые проверки проводятся по решению руководства МВД России, территориальных ор</w:t>
      </w:r>
      <w:r>
        <w:t>ганов МВД России на региональном и районном уровнях.</w:t>
      </w:r>
    </w:p>
    <w:p w:rsidR="00731CEC" w:rsidRDefault="008A7FB9">
      <w:pPr>
        <w:pStyle w:val="a3"/>
      </w:pPr>
      <w:bookmarkStart w:id="444" w:name="anchor1134"/>
      <w:bookmarkEnd w:id="444"/>
      <w:r>
        <w:t>134. 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45" w:name="anchor1430"/>
      <w:bookmarkEnd w:id="445"/>
      <w:r>
        <w:t>Ответственность д</w:t>
      </w:r>
      <w:r>
        <w:t>олжностных лиц федерального органа исполнительной власти за решения и действия (бездействие), принимаемые (осуществляемые) им в ходе предоставления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46" w:name="anchor1135"/>
      <w:bookmarkEnd w:id="446"/>
      <w:r>
        <w:t>135. Должностные лица, предоставляющие государственную услугу, несут персональную от</w:t>
      </w:r>
      <w:r>
        <w:t>ветственность за исполнение административных процедур в соответствии с законодательством Российской Федерации и за соблюдение сроков, установленных Административным регламентом.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47" w:name="anchor1440"/>
      <w:bookmarkEnd w:id="447"/>
      <w:r>
        <w:t>Положения, характеризующие требования к порядку и формам общественного контро</w:t>
      </w:r>
      <w:r>
        <w:t>ля за предоставлением государственной услуги, в том числе со стороны граждан, их объединений и организаций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48" w:name="anchor1136"/>
      <w:bookmarkEnd w:id="448"/>
      <w:r>
        <w:t xml:space="preserve">136. Контроль за предоставлением государственной услуги, в том числе со стороны заявителей, их объединений и организаций осуществляется посредством </w:t>
      </w:r>
      <w:r>
        <w:t>получения полной, актуальной и достоверной информации о деятельности органов регистрационного учета при предоставлении государственной услуги, рассмотрении обращений (жалоб) и при обжаловании решений действий (бездействия) должностных лиц в процессе получе</w:t>
      </w:r>
      <w:r>
        <w:t>ния государственной услуги.</w:t>
      </w:r>
    </w:p>
    <w:p w:rsidR="00731CEC" w:rsidRDefault="008A7FB9">
      <w:pPr>
        <w:pStyle w:val="a3"/>
      </w:pPr>
      <w:bookmarkStart w:id="449" w:name="anchor1137"/>
      <w:bookmarkEnd w:id="449"/>
      <w:r>
        <w:t>137. При предоставлении гражданину результата государственной услуги сотрудник обязательно информирует его о сборе мнений граждан о качестве предоставленной государственной услуги, описывает процедуру оценки</w:t>
      </w:r>
      <w:r>
        <w:rPr>
          <w:vertAlign w:val="superscript"/>
        </w:rPr>
        <w:t> </w:t>
      </w:r>
      <w:hyperlink r:id="rId314" w:history="1">
        <w:r>
          <w:rPr>
            <w:vertAlign w:val="superscript"/>
          </w:rPr>
          <w:t>1</w:t>
        </w:r>
      </w:hyperlink>
      <w:r>
        <w:t>, обращает внимание гражданина, что участие в оценке является для него бесплатным.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450" w:name="anchor111000"/>
      <w:bookmarkEnd w:id="450"/>
      <w:r>
        <w:rPr>
          <w:vertAlign w:val="superscript"/>
        </w:rPr>
        <w:t>1</w:t>
      </w:r>
      <w:r>
        <w:t xml:space="preserve"> </w:t>
      </w:r>
      <w:hyperlink r:id="rId315" w:history="1">
        <w:r>
          <w:t>Пункты 8-10</w:t>
        </w:r>
      </w:hyperlink>
      <w:r>
        <w:t xml:space="preserve"> Правил оценки.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51" w:name="anchor1138"/>
      <w:bookmarkEnd w:id="451"/>
      <w:r>
        <w:t>138. После короткого описания процедуры оценки сотрудник предлагает гражданину предоставить абонентский номер устройства подвижной радиотелефонной связи для участия в оценке качества предоставления государственной услуги.</w:t>
      </w:r>
    </w:p>
    <w:p w:rsidR="00731CEC" w:rsidRDefault="008A7FB9">
      <w:pPr>
        <w:pStyle w:val="a3"/>
      </w:pPr>
      <w:bookmarkStart w:id="452" w:name="anchor11381"/>
      <w:bookmarkEnd w:id="452"/>
      <w:r>
        <w:t>13</w:t>
      </w:r>
      <w:r>
        <w:t>8.1. В случае отказа гражданина от оценки качества предоставления государственной услуги с использованием средств подвижной радиотелефонной связи сотрудник предлагает использовать для участия в указанной оценке терминальное или иное устройство, расположенн</w:t>
      </w:r>
      <w:r>
        <w:t>ое непосредственно в месте предоставления государственной услуги (при наличии технических возможностей), либо оценить предоставленную ему государственную услугу с использованием сети Интернет.</w:t>
      </w:r>
    </w:p>
    <w:p w:rsidR="00731CEC" w:rsidRDefault="008A7FB9">
      <w:pPr>
        <w:pStyle w:val="a3"/>
      </w:pPr>
      <w:bookmarkStart w:id="453" w:name="anchor11382"/>
      <w:bookmarkEnd w:id="453"/>
      <w:r>
        <w:t>138.2. В случае согласия гражданина на участие в оценке качеств</w:t>
      </w:r>
      <w:r>
        <w:t>а предоставления государственной услуги с помощью устройства подвижной радиотелефонной связи сотрудник обеспечивает передачу абонентского номера устройства подвижной радиотелефонной связи, предоставленного гражданином, совместно с контактными данными, необ</w:t>
      </w:r>
      <w:r>
        <w:t>ходимыми для выявления его мнения о качестве предоставления государственных услуг, посредством системы "Мир" либо автоматизированной информационной системы многофункционального центра в автоматизированную информационную систему "Информационно-аналитическая</w:t>
      </w:r>
      <w:r>
        <w:t xml:space="preserve"> система мониторинга качества государственных услуг".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54" w:name="anchor1500"/>
      <w:bookmarkEnd w:id="454"/>
      <w:r>
        <w:t>V. Досудебный (внесудебный) порядок обжалования решений и действий (бездействия) федерального органа исполнительной власти, предоставляющего государственную услугу, а также его должностных лиц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55" w:name="anchor1510"/>
      <w:bookmarkEnd w:id="455"/>
      <w:r>
        <w:t>Информа</w:t>
      </w:r>
      <w:r>
        <w:t>ция для заявителя о его праве подать жалобу на решение и (или) действие (бездействие) федерального органа исполнительной власти и (или) его должностных лиц, федеральных государственных служащих, при предоставлении государственной услуги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56" w:name="anchor1139"/>
      <w:bookmarkEnd w:id="456"/>
      <w:r>
        <w:t>139. Заявитель име</w:t>
      </w:r>
      <w:r>
        <w:t>ет право подать жалобу на решение и (или) действие (бездействие) органа регистрационного учета и (или) его должностных лиц при предоставлении государственной услуги</w:t>
      </w:r>
      <w:r>
        <w:rPr>
          <w:vertAlign w:val="superscript"/>
        </w:rPr>
        <w:t> </w:t>
      </w:r>
      <w:hyperlink r:id="rId316" w:history="1">
        <w:r>
          <w:rPr>
            <w:vertAlign w:val="superscript"/>
          </w:rPr>
          <w:t>1</w:t>
        </w:r>
      </w:hyperlink>
      <w:r>
        <w:t>, в том числе в следующих случаях: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457" w:name="anchor100111"/>
      <w:bookmarkEnd w:id="457"/>
      <w:r>
        <w:rPr>
          <w:vertAlign w:val="superscript"/>
        </w:rPr>
        <w:t>1</w:t>
      </w:r>
      <w:r>
        <w:t xml:space="preserve"> Далее - "жалоба".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58" w:name="anchor11391"/>
      <w:bookmarkEnd w:id="458"/>
      <w:r>
        <w:t>139.1. Нарушение срока регистрации заявления о предоставлении государственной услуги.</w:t>
      </w:r>
    </w:p>
    <w:p w:rsidR="00731CEC" w:rsidRDefault="008A7FB9">
      <w:pPr>
        <w:pStyle w:val="a3"/>
      </w:pPr>
      <w:bookmarkStart w:id="459" w:name="anchor11392"/>
      <w:bookmarkEnd w:id="459"/>
      <w:r>
        <w:t>139.2. Нарушение срока предоставления государственной услуги.</w:t>
      </w:r>
    </w:p>
    <w:p w:rsidR="00731CEC" w:rsidRDefault="008A7FB9">
      <w:pPr>
        <w:pStyle w:val="a3"/>
      </w:pPr>
      <w:bookmarkStart w:id="460" w:name="anchor11393"/>
      <w:bookmarkEnd w:id="460"/>
      <w:r>
        <w:t>139.3. Требование предста</w:t>
      </w:r>
      <w:r>
        <w:t>вления заявителем документов, не предусмотренных нормативными правовыми актами Российской Федерации для предоставления государственной услуги.</w:t>
      </w:r>
    </w:p>
    <w:p w:rsidR="00731CEC" w:rsidRDefault="008A7FB9">
      <w:pPr>
        <w:pStyle w:val="a3"/>
      </w:pPr>
      <w:bookmarkStart w:id="461" w:name="anchor11394"/>
      <w:bookmarkEnd w:id="461"/>
      <w:r>
        <w:t>139.4. Отказ в приеме документов, представление которых предусмотрено нормативными правовыми актами Российской Фе</w:t>
      </w:r>
      <w:r>
        <w:t>дерации для предоставления государственной услуги.</w:t>
      </w:r>
    </w:p>
    <w:p w:rsidR="00731CEC" w:rsidRDefault="008A7FB9">
      <w:pPr>
        <w:pStyle w:val="a3"/>
      </w:pPr>
      <w:bookmarkStart w:id="462" w:name="anchor11395"/>
      <w:bookmarkEnd w:id="462"/>
      <w:r>
        <w:t>139.5. 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</w:t>
      </w:r>
      <w:r>
        <w:t>.</w:t>
      </w:r>
    </w:p>
    <w:p w:rsidR="00731CEC" w:rsidRDefault="008A7FB9">
      <w:pPr>
        <w:pStyle w:val="a3"/>
      </w:pPr>
      <w:bookmarkStart w:id="463" w:name="anchor11396"/>
      <w:bookmarkEnd w:id="463"/>
      <w:r>
        <w:t>139.6. Требование внесения заявителем при предоставлении государственной услуги платы, не предусмотренной нормативными правовыми актами Российской Федерации.</w:t>
      </w:r>
    </w:p>
    <w:p w:rsidR="00731CEC" w:rsidRDefault="008A7FB9">
      <w:pPr>
        <w:pStyle w:val="a3"/>
      </w:pPr>
      <w:bookmarkStart w:id="464" w:name="anchor11397"/>
      <w:bookmarkEnd w:id="464"/>
      <w:r>
        <w:t xml:space="preserve">139.7. Отказ органа регистрационного учета и (или) его должностных лиц в исправлении допущенных </w:t>
      </w:r>
      <w:r>
        <w:t>опечаток и ошибок в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65" w:name="anchor1520"/>
      <w:bookmarkEnd w:id="465"/>
      <w:r>
        <w:t>Предмет жалобы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66" w:name="anchor1140"/>
      <w:bookmarkEnd w:id="466"/>
      <w:r>
        <w:t>140. Жалоба должна содержать:</w:t>
      </w:r>
    </w:p>
    <w:p w:rsidR="00731CEC" w:rsidRDefault="008A7FB9">
      <w:pPr>
        <w:pStyle w:val="a3"/>
      </w:pPr>
      <w:bookmarkStart w:id="467" w:name="anchor11401"/>
      <w:bookmarkEnd w:id="467"/>
      <w:r>
        <w:t xml:space="preserve">140.1. Наименование органа регистрационного учета, </w:t>
      </w:r>
      <w:r>
        <w:t>предоставляющего государственную услугу, либо фамилию, инициалы, специальное звание (классный чин) должностного лица, решения и действия (бездействие) которых обжалуются.</w:t>
      </w:r>
    </w:p>
    <w:p w:rsidR="00731CEC" w:rsidRDefault="008A7FB9">
      <w:pPr>
        <w:pStyle w:val="a3"/>
      </w:pPr>
      <w:bookmarkStart w:id="468" w:name="anchor11402"/>
      <w:bookmarkEnd w:id="468"/>
      <w:r>
        <w:t xml:space="preserve">140.2. Фамилию, имя, отчество (при наличии), сведения о месте жительства заявителя - </w:t>
      </w:r>
      <w:r>
        <w:t>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 (з</w:t>
      </w:r>
      <w:r>
        <w:t xml:space="preserve">а исключением случая, когда жалоба направляется посредством </w:t>
      </w:r>
      <w:hyperlink r:id="rId317" w:history="1">
        <w:r>
          <w:t>Единого портала</w:t>
        </w:r>
      </w:hyperlink>
      <w:r>
        <w:t>).</w:t>
      </w:r>
    </w:p>
    <w:p w:rsidR="00731CEC" w:rsidRDefault="008A7FB9">
      <w:pPr>
        <w:pStyle w:val="a3"/>
      </w:pPr>
      <w:bookmarkStart w:id="469" w:name="anchor11403"/>
      <w:bookmarkEnd w:id="469"/>
      <w:r>
        <w:t>140.3. Сведения об обжалуемых решениях и действиях (бездействии) органа регистрационного учета, предоставляющего государственную услугу,</w:t>
      </w:r>
      <w:r>
        <w:t xml:space="preserve"> его должностного лица.</w:t>
      </w:r>
    </w:p>
    <w:p w:rsidR="00731CEC" w:rsidRDefault="008A7FB9">
      <w:pPr>
        <w:pStyle w:val="a3"/>
      </w:pPr>
      <w:bookmarkStart w:id="470" w:name="anchor11404"/>
      <w:bookmarkEnd w:id="470"/>
      <w:r>
        <w:t>140.4. Доводы, на основании которых гражданин не согласен с решением и действием (бездействием) органа регистрационного учета, предоставляющего государственную услугу, его должностного лица.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71" w:name="anchor1530"/>
      <w:bookmarkEnd w:id="471"/>
      <w:r>
        <w:t>Органы государственной власти и уполномо</w:t>
      </w:r>
      <w:r>
        <w:t>ченные на рассмотрение жалобы должностные лица, которым может быть направлена жалоба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72" w:name="anchor1141"/>
      <w:bookmarkEnd w:id="472"/>
      <w:r>
        <w:t>141. Жалоба рассматривается органом регистрационного учета, предоставляющим государственную услугу, порядок предоставления которой был нарушен вследствие решений и действ</w:t>
      </w:r>
      <w:r>
        <w:t>ий (бездействия) органа регистрационного учета либо его должностного лица.</w:t>
      </w:r>
    </w:p>
    <w:p w:rsidR="00731CEC" w:rsidRDefault="008A7FB9">
      <w:pPr>
        <w:pStyle w:val="a3"/>
      </w:pPr>
      <w:bookmarkStart w:id="473" w:name="anchor1142"/>
      <w:bookmarkEnd w:id="473"/>
      <w:r>
        <w:t>142. В случае, если обжалуется решение начальника или заместителя начальника органа регистрационного учета, предоставляющего государственную услугу, жалоба рассматривается вышестоящ</w:t>
      </w:r>
      <w:r>
        <w:t>им должностным лицом соответствующего территориального органа МВД России на региональном или районном уровне.</w:t>
      </w:r>
    </w:p>
    <w:p w:rsidR="00731CEC" w:rsidRDefault="008A7FB9">
      <w:pPr>
        <w:pStyle w:val="a3"/>
      </w:pPr>
      <w:bookmarkStart w:id="474" w:name="anchor1143"/>
      <w:bookmarkEnd w:id="474"/>
      <w:r>
        <w:t>143. Жалоба может быть направлена:</w:t>
      </w:r>
    </w:p>
    <w:p w:rsidR="00731CEC" w:rsidRDefault="008A7FB9">
      <w:pPr>
        <w:pStyle w:val="a3"/>
      </w:pPr>
      <w:bookmarkStart w:id="475" w:name="anchor11431"/>
      <w:bookmarkEnd w:id="475"/>
      <w:r>
        <w:t>143.1. На решения, принятые подразделениями по вопросам миграции на районном уровне (в том числе подразделениям</w:t>
      </w:r>
      <w:r>
        <w:t>и по вопросам миграции отдела (отделения, пункта) полиции в составе территориального органа МВД России на районном уровне), - руководителю территориального органа МВД России на районном уровне либо в соответствующий территориальный орган МВД России на реги</w:t>
      </w:r>
      <w:r>
        <w:t>ональном уровне.</w:t>
      </w:r>
    </w:p>
    <w:p w:rsidR="00731CEC" w:rsidRDefault="008A7FB9">
      <w:pPr>
        <w:pStyle w:val="a3"/>
      </w:pPr>
      <w:bookmarkStart w:id="476" w:name="anchor11432"/>
      <w:bookmarkEnd w:id="476"/>
      <w:r>
        <w:t>143.2. На решения, принятые подразделениями по вопросам миграции на региональном уровне, - руководителю территориального органа МВД России на региональном уровне либо в Главное управление по вопросам миграции МВД России</w:t>
      </w:r>
      <w:r>
        <w:rPr>
          <w:vertAlign w:val="superscript"/>
        </w:rPr>
        <w:t> </w:t>
      </w:r>
      <w:hyperlink r:id="rId318" w:history="1">
        <w:r>
          <w:rPr>
            <w:vertAlign w:val="superscript"/>
          </w:rPr>
          <w:t>1</w:t>
        </w:r>
      </w:hyperlink>
      <w: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477" w:name="anchor101110"/>
      <w:bookmarkEnd w:id="477"/>
      <w:r>
        <w:rPr>
          <w:vertAlign w:val="superscript"/>
        </w:rPr>
        <w:t>1</w:t>
      </w:r>
      <w:r>
        <w:t xml:space="preserve"> Далее - "ГУВМ МВД России".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78" w:name="anchor11433"/>
      <w:bookmarkEnd w:id="478"/>
      <w:r>
        <w:t>143.3. На решения, принятые руководителями территориальных органов МВД России на региональном уровне, руководством ГУВМ МВД России - Министру внутре</w:t>
      </w:r>
      <w:r>
        <w:t>нних дел Российской Федерации, заместителю Министра внутренних дел Российской Федерации, который является ответственным за деятельность ГУВМ МВД России.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79" w:name="anchor1540"/>
      <w:bookmarkEnd w:id="479"/>
      <w:r>
        <w:t>Порядок подачи и рассмотрения жалобы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80" w:name="anchor1144"/>
      <w:bookmarkEnd w:id="480"/>
      <w:r>
        <w:t xml:space="preserve">144. Жалоба подается заявителем в письменной форме, в том числе </w:t>
      </w:r>
      <w:r>
        <w:t>при личном приеме заявителя, или в электронном виде в орган регистрационного учета либо в территориальный орган МВД России на региональном или районном уровне.</w:t>
      </w:r>
    </w:p>
    <w:p w:rsidR="00731CEC" w:rsidRDefault="008A7FB9">
      <w:pPr>
        <w:pStyle w:val="a3"/>
      </w:pPr>
      <w:bookmarkStart w:id="481" w:name="anchor1145"/>
      <w:bookmarkEnd w:id="481"/>
      <w:r>
        <w:t>145. В территориальных органах МВД России и органах регистрационного учета определяются уполномо</w:t>
      </w:r>
      <w:r>
        <w:t>ченные на рассмотрение жалоб должностные лица, которые обеспечивают:</w:t>
      </w:r>
    </w:p>
    <w:p w:rsidR="00731CEC" w:rsidRDefault="008A7FB9">
      <w:pPr>
        <w:pStyle w:val="a3"/>
      </w:pPr>
      <w:bookmarkStart w:id="482" w:name="anchor11451"/>
      <w:bookmarkEnd w:id="482"/>
      <w:r>
        <w:t>145.1. Прием и рассмотрение жалоб.</w:t>
      </w:r>
    </w:p>
    <w:p w:rsidR="00731CEC" w:rsidRDefault="008A7FB9">
      <w:pPr>
        <w:pStyle w:val="a3"/>
      </w:pPr>
      <w:bookmarkStart w:id="483" w:name="anchor11452"/>
      <w:bookmarkEnd w:id="483"/>
      <w:r>
        <w:t>145.2. Направление жалоб в уполномоченный на их рассмотрение орган.</w:t>
      </w:r>
    </w:p>
    <w:p w:rsidR="00731CEC" w:rsidRDefault="008A7FB9">
      <w:pPr>
        <w:pStyle w:val="a3"/>
      </w:pPr>
      <w:bookmarkStart w:id="484" w:name="anchor1146"/>
      <w:bookmarkEnd w:id="484"/>
      <w:r>
        <w:t>146. В случае подачи жалобы при личном приеме заявитель представляет документ, удост</w:t>
      </w:r>
      <w:r>
        <w:t>оверяющий его личность в соответствии с законодательством Российской Федерации.</w:t>
      </w:r>
    </w:p>
    <w:p w:rsidR="00731CEC" w:rsidRDefault="008A7FB9">
      <w:pPr>
        <w:pStyle w:val="a3"/>
      </w:pPr>
      <w:bookmarkStart w:id="485" w:name="anchor1147"/>
      <w:bookmarkEnd w:id="485"/>
      <w:r>
        <w:t>147. В случае,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</w:t>
      </w:r>
    </w:p>
    <w:p w:rsidR="00731CEC" w:rsidRDefault="008A7FB9">
      <w:pPr>
        <w:pStyle w:val="a3"/>
      </w:pPr>
      <w:bookmarkStart w:id="486" w:name="anchor1148"/>
      <w:bookmarkEnd w:id="486"/>
      <w:r>
        <w:t>148. П</w:t>
      </w:r>
      <w:r>
        <w:t xml:space="preserve">ри подаче жалобы в электронном виде она должна быть подписана </w:t>
      </w:r>
      <w:hyperlink r:id="rId319" w:history="1">
        <w:r>
          <w:t>электронной подписью</w:t>
        </w:r>
      </w:hyperlink>
      <w:r>
        <w:t xml:space="preserve">, в соответствии с </w:t>
      </w:r>
      <w:hyperlink r:id="rId320" w:history="1">
        <w:r>
          <w:t>постановлением</w:t>
        </w:r>
      </w:hyperlink>
      <w:r>
        <w:t xml:space="preserve"> Правительства Российской Федерации от 25 июня 2012 г. N 634 "О видах электронной подписи, использование которых допускается при обращении за получением государственных и муниципальных услуг"</w:t>
      </w:r>
      <w:r>
        <w:rPr>
          <w:vertAlign w:val="superscript"/>
        </w:rPr>
        <w:t> </w:t>
      </w:r>
      <w:hyperlink r:id="rId321" w:history="1">
        <w:r>
          <w:rPr>
            <w:vertAlign w:val="superscript"/>
          </w:rPr>
          <w:t>1</w:t>
        </w:r>
      </w:hyperlink>
      <w:r>
        <w:t>. При этом докумен</w:t>
      </w:r>
      <w:r>
        <w:t>т, удостоверяющий личность заявителя, не требуется.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487" w:name="anchor111100"/>
      <w:bookmarkEnd w:id="487"/>
      <w:r>
        <w:rPr>
          <w:vertAlign w:val="superscript"/>
        </w:rPr>
        <w:t>1</w:t>
      </w:r>
      <w:r>
        <w:t xml:space="preserve"> Собрание законодательства Российской Федерации, 2012, N 27, ст. 3744; 2013, N 45, ст. 5807.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88" w:name="anchor1149"/>
      <w:bookmarkEnd w:id="488"/>
      <w:r>
        <w:t xml:space="preserve">149. Жалоба может быть подана через </w:t>
      </w:r>
      <w:r>
        <w:t xml:space="preserve">многофункциональный центр. При поступлении жалобы многофункциональный центр обеспечивает ее передачу в территориальный орган МВД России на региональном или районном уровне или орган регистрационного учета в порядке и сроки, которые установлены соглашением </w:t>
      </w:r>
      <w:r>
        <w:t>о взаимодействии между многофункциональным центром и территориальным органом МВД России.</w:t>
      </w:r>
    </w:p>
    <w:p w:rsidR="00731CEC" w:rsidRDefault="008A7FB9">
      <w:pPr>
        <w:pStyle w:val="a3"/>
      </w:pPr>
      <w:r>
        <w:t>В случае, если жалоба подана заявителем в территориальный орган МВД России на региональном или районном уровне или орган регистрационного учета, в компетенцию которого</w:t>
      </w:r>
      <w:r>
        <w:t xml:space="preserve"> не входит принятие решения по жалобе, в течение 3 рабочих дней со дня ее регистрации, территориальный орган МВД России на региональном или районном уровне или орган регистрационного учета направляет жалобу в уполномоченный на ее рассмотрение орган и в пис</w:t>
      </w:r>
      <w:r>
        <w:t>ьменной форме информирует заявителя о перенаправлении жалобы. При этом срок рассмотрения жалобы исчисляется со дня регистрации жалобы в уполномоченном на ее рассмотрение органе.</w:t>
      </w:r>
    </w:p>
    <w:p w:rsidR="00731CEC" w:rsidRDefault="008A7FB9">
      <w:pPr>
        <w:pStyle w:val="a3"/>
      </w:pPr>
      <w:bookmarkStart w:id="489" w:name="anchor1150"/>
      <w:bookmarkEnd w:id="489"/>
      <w:r>
        <w:t>150. В случае установления в ходе или по результатам рассмотрения жалобы призн</w:t>
      </w:r>
      <w:r>
        <w:t xml:space="preserve">аков состава административного правонарушения, предусмотренного </w:t>
      </w:r>
      <w:hyperlink r:id="rId322" w:history="1">
        <w:r>
          <w:t>статьей 5.63</w:t>
        </w:r>
      </w:hyperlink>
      <w:r>
        <w:t xml:space="preserve"> Кодекса Российской Федерации об административных правонарушениях</w:t>
      </w:r>
      <w:r>
        <w:rPr>
          <w:vertAlign w:val="superscript"/>
        </w:rPr>
        <w:t> </w:t>
      </w:r>
      <w:hyperlink r:id="rId323" w:history="1">
        <w:r>
          <w:rPr>
            <w:vertAlign w:val="superscript"/>
          </w:rPr>
          <w:t>2</w:t>
        </w:r>
      </w:hyperlink>
      <w:r>
        <w:t>, или п</w:t>
      </w:r>
      <w:r>
        <w:t>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490" w:name="anchor222200"/>
      <w:bookmarkEnd w:id="490"/>
      <w:r>
        <w:rPr>
          <w:vertAlign w:val="superscript"/>
        </w:rPr>
        <w:t>2</w:t>
      </w:r>
      <w:r>
        <w:t xml:space="preserve"> Собрание законодательства Российской Федерации, 2002, N 1, ст</w:t>
      </w:r>
      <w:r>
        <w:t>. 1; 2011, N 49, ст. 7061.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91" w:name="anchor1550"/>
      <w:bookmarkEnd w:id="491"/>
      <w:r>
        <w:t>Сроки рассмотрения жалобы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92" w:name="anchor1151"/>
      <w:bookmarkEnd w:id="492"/>
      <w:r>
        <w:t>151. Жалоба, поступившая в орган регистрационного учета, подлежит рассмотрению должностным лицом, наделенным полномочиями по рассмотрению жалоб, в течение 15 рабочих дней</w:t>
      </w:r>
      <w:r>
        <w:t xml:space="preserve"> со дня ее регистрации, а в случае обжалования отказа органа регистрационного учета либо должностного лица органа регистрационного учета в приеме документов у заявителя либо в исправлении допущенных опечаток и ошибок или в случае обжалования нарушения уста</w:t>
      </w:r>
      <w:r>
        <w:t>новленного срока таких исправлений - в течение пяти рабочих дней со дня ее регистрации.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93" w:name="anchor1560"/>
      <w:bookmarkEnd w:id="493"/>
      <w:r>
        <w:t>Перечень оснований для приостановления рассмотрения жалобы в случае, если возможность приостановления предусмотрена законодательством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94" w:name="anchor1152"/>
      <w:bookmarkEnd w:id="494"/>
      <w:r>
        <w:t>152. Основа</w:t>
      </w:r>
      <w:r>
        <w:t>ния для приостановления рассмотрения жалобы заявителя на решения и (или) действия (бездействие) должностных лиц отсутствуют.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495" w:name="anchor1570"/>
      <w:bookmarkEnd w:id="495"/>
      <w:r>
        <w:t>Результат рассмотрения жалобы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496" w:name="anchor1153"/>
      <w:bookmarkEnd w:id="496"/>
      <w:r>
        <w:t>153. По результатам рассмотрения жалобы выносится одно из следующих решений:</w:t>
      </w:r>
    </w:p>
    <w:p w:rsidR="00731CEC" w:rsidRDefault="008A7FB9">
      <w:pPr>
        <w:pStyle w:val="a3"/>
      </w:pPr>
      <w:bookmarkStart w:id="497" w:name="anchor11531"/>
      <w:bookmarkEnd w:id="497"/>
      <w:r>
        <w:t>153.1. Об удовлетворен</w:t>
      </w:r>
      <w:r>
        <w:t>ии жалобы полностью или частично.</w:t>
      </w:r>
    </w:p>
    <w:p w:rsidR="00731CEC" w:rsidRDefault="008A7FB9">
      <w:pPr>
        <w:pStyle w:val="a3"/>
      </w:pPr>
      <w:bookmarkStart w:id="498" w:name="anchor11532"/>
      <w:bookmarkEnd w:id="498"/>
      <w:r>
        <w:t>153.2. Об отказе в удовлетворении жалобы.</w:t>
      </w:r>
    </w:p>
    <w:p w:rsidR="00731CEC" w:rsidRDefault="008A7FB9">
      <w:pPr>
        <w:pStyle w:val="a3"/>
      </w:pPr>
      <w:bookmarkStart w:id="499" w:name="anchor1154"/>
      <w:bookmarkEnd w:id="499"/>
      <w:r>
        <w:t>154. Основанием для отказа в удовлетворении жалобы являются:</w:t>
      </w:r>
    </w:p>
    <w:p w:rsidR="00731CEC" w:rsidRDefault="008A7FB9">
      <w:pPr>
        <w:pStyle w:val="a3"/>
      </w:pPr>
      <w:bookmarkStart w:id="500" w:name="anchor11541"/>
      <w:bookmarkEnd w:id="500"/>
      <w:r>
        <w:t>154.1. Наличие вступившего в законную силу решения суда, арбитражного суда по жалобе о том же предмете и по тем же осно</w:t>
      </w:r>
      <w:r>
        <w:t>ваниям.</w:t>
      </w:r>
    </w:p>
    <w:p w:rsidR="00731CEC" w:rsidRDefault="008A7FB9">
      <w:pPr>
        <w:pStyle w:val="a3"/>
      </w:pPr>
      <w:bookmarkStart w:id="501" w:name="anchor11542"/>
      <w:bookmarkEnd w:id="501"/>
      <w:r>
        <w:t>154.2. Подача жалобы лицом, полномочия которого не подтверждены в порядке, установленном законодательством Российской Федерации.</w:t>
      </w:r>
    </w:p>
    <w:p w:rsidR="00731CEC" w:rsidRDefault="008A7FB9">
      <w:pPr>
        <w:pStyle w:val="a3"/>
      </w:pPr>
      <w:bookmarkStart w:id="502" w:name="anchor11543"/>
      <w:bookmarkEnd w:id="502"/>
      <w:r>
        <w:t>154.3. Наличие решения по жалобе, принятого ранее в отношении того же заявителя и по тому же предмету жалобы.</w:t>
      </w:r>
    </w:p>
    <w:p w:rsidR="00731CEC" w:rsidRDefault="008A7FB9">
      <w:pPr>
        <w:pStyle w:val="a3"/>
      </w:pPr>
      <w:bookmarkStart w:id="503" w:name="anchor1155"/>
      <w:bookmarkEnd w:id="503"/>
      <w:r>
        <w:t xml:space="preserve">155. </w:t>
      </w:r>
      <w:r>
        <w:t>Уполномоченный на рассмотрение жалобы орган вправе оставить жалобу без ответа в следующих случаях:</w:t>
      </w:r>
    </w:p>
    <w:p w:rsidR="00731CEC" w:rsidRDefault="008A7FB9">
      <w:pPr>
        <w:pStyle w:val="a3"/>
      </w:pPr>
      <w:bookmarkStart w:id="504" w:name="anchor11551"/>
      <w:bookmarkEnd w:id="504"/>
      <w:r>
        <w:t>155.1. Наличие в жалобе нецензурных либо оскорбительных выражений, угроз жизни, здоровью и имуществу должностного лица, а также членов его семьи.</w:t>
      </w:r>
    </w:p>
    <w:p w:rsidR="00731CEC" w:rsidRDefault="008A7FB9">
      <w:pPr>
        <w:pStyle w:val="a3"/>
      </w:pPr>
      <w:bookmarkStart w:id="505" w:name="anchor11552"/>
      <w:bookmarkEnd w:id="505"/>
      <w:r>
        <w:t>155.2. Отсу</w:t>
      </w:r>
      <w:r>
        <w:t>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506" w:name="anchor1580"/>
      <w:bookmarkEnd w:id="506"/>
      <w:r>
        <w:t>Порядок информирования заявителя о результатах рассмотрения жалобы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507" w:name="anchor1156"/>
      <w:bookmarkEnd w:id="507"/>
      <w:r>
        <w:t xml:space="preserve">156. Не позднее дня, следующего за </w:t>
      </w:r>
      <w:r>
        <w:t xml:space="preserve">днем принятия решения, предусмотренного </w:t>
      </w:r>
      <w:hyperlink r:id="rId324" w:history="1">
        <w:r>
          <w:t>подпунктами 153.1 - 153.2 пункта 153</w:t>
        </w:r>
      </w:hyperlink>
      <w:r>
        <w:t xml:space="preserve">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</w:t>
      </w:r>
      <w:r>
        <w:t xml:space="preserve"> рассмотрения жалобы.</w:t>
      </w:r>
    </w:p>
    <w:p w:rsidR="00731CEC" w:rsidRDefault="008A7FB9">
      <w:pPr>
        <w:pStyle w:val="a3"/>
      </w:pPr>
      <w:bookmarkStart w:id="508" w:name="anchor1157"/>
      <w:bookmarkEnd w:id="508"/>
      <w:r>
        <w:t>157. Ответ по результатам рассмотрения жалобы подписывается уполномоченным на рассмотрение жалобы должностным лицом.</w:t>
      </w:r>
    </w:p>
    <w:p w:rsidR="00731CEC" w:rsidRDefault="008A7FB9">
      <w:pPr>
        <w:pStyle w:val="a3"/>
      </w:pPr>
      <w:bookmarkStart w:id="509" w:name="anchor1158"/>
      <w:bookmarkEnd w:id="509"/>
      <w:r>
        <w:t>158. В ответе по результатам рассмотрения жалобы указываются:</w:t>
      </w:r>
    </w:p>
    <w:p w:rsidR="00731CEC" w:rsidRDefault="008A7FB9">
      <w:pPr>
        <w:pStyle w:val="a3"/>
      </w:pPr>
      <w:bookmarkStart w:id="510" w:name="anchor11581"/>
      <w:bookmarkEnd w:id="510"/>
      <w:r>
        <w:t>158.1. Наименование государственного органа, предоставл</w:t>
      </w:r>
      <w:r>
        <w:t>яющего государственную услугу, рассмотревшего жалобу, должность, фамилия, имя, отчество (при наличии) должностного лица, принявшего решение по жалобе.</w:t>
      </w:r>
    </w:p>
    <w:p w:rsidR="00731CEC" w:rsidRDefault="008A7FB9">
      <w:pPr>
        <w:pStyle w:val="a3"/>
      </w:pPr>
      <w:bookmarkStart w:id="511" w:name="anchor11582"/>
      <w:bookmarkEnd w:id="511"/>
      <w:r>
        <w:t>158.2. Номер, дата, место принятия решения, включая сведения о должностном лице, решение или действие (бе</w:t>
      </w:r>
      <w:r>
        <w:t>здействие) которого обжалуется.</w:t>
      </w:r>
    </w:p>
    <w:p w:rsidR="00731CEC" w:rsidRDefault="008A7FB9">
      <w:pPr>
        <w:pStyle w:val="a3"/>
      </w:pPr>
      <w:bookmarkStart w:id="512" w:name="anchor11583"/>
      <w:bookmarkEnd w:id="512"/>
      <w:r>
        <w:t>158.3. Фамилия, имя, отчество (при наличии) или наименование заявителя.</w:t>
      </w:r>
    </w:p>
    <w:p w:rsidR="00731CEC" w:rsidRDefault="008A7FB9">
      <w:pPr>
        <w:pStyle w:val="a3"/>
      </w:pPr>
      <w:bookmarkStart w:id="513" w:name="anchor11584"/>
      <w:bookmarkEnd w:id="513"/>
      <w:r>
        <w:t>158.4. Основания для принятия решения по жалобе.</w:t>
      </w:r>
    </w:p>
    <w:p w:rsidR="00731CEC" w:rsidRDefault="008A7FB9">
      <w:pPr>
        <w:pStyle w:val="a3"/>
      </w:pPr>
      <w:bookmarkStart w:id="514" w:name="anchor11585"/>
      <w:bookmarkEnd w:id="514"/>
      <w:r>
        <w:t>158.5. Принятое по жалобе решение.</w:t>
      </w:r>
    </w:p>
    <w:p w:rsidR="00731CEC" w:rsidRDefault="008A7FB9">
      <w:pPr>
        <w:pStyle w:val="a3"/>
      </w:pPr>
      <w:bookmarkStart w:id="515" w:name="anchor11586"/>
      <w:bookmarkEnd w:id="515"/>
      <w:r>
        <w:t xml:space="preserve">158.6. В случае, если жалоба признана обоснованной - сроки </w:t>
      </w:r>
      <w:r>
        <w:t>устранения выявленных нарушений, в том числе срок предоставления результата государственной услуги.</w:t>
      </w:r>
    </w:p>
    <w:p w:rsidR="00731CEC" w:rsidRDefault="008A7FB9">
      <w:pPr>
        <w:pStyle w:val="a3"/>
      </w:pPr>
      <w:bookmarkStart w:id="516" w:name="anchor11587"/>
      <w:bookmarkEnd w:id="516"/>
      <w:r>
        <w:t>158.7. Сведения о порядке обжалования принятого по жалобе решения.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517" w:name="anchor1590"/>
      <w:bookmarkEnd w:id="517"/>
      <w:r>
        <w:t>Порядок обжалования решения по жалобе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518" w:name="anchor1159"/>
      <w:bookmarkEnd w:id="518"/>
      <w:r>
        <w:t>159. Заявитель вправе обжаловать решение по жалоб</w:t>
      </w:r>
      <w:r>
        <w:t>е в соответствии с законодательством Российской Федерации.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519" w:name="anchor15100"/>
      <w:bookmarkEnd w:id="519"/>
      <w:r>
        <w:t>Право заявителя на получение информации и документов, необходимых для обоснования и рассмотрения жалобы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520" w:name="anchor1160"/>
      <w:bookmarkEnd w:id="520"/>
      <w:r>
        <w:t>160. Заявитель имеет право на получение информации и документов, необходимых для обосновани</w:t>
      </w:r>
      <w:r>
        <w:t>я и рассмотрения жалобы.</w:t>
      </w:r>
    </w:p>
    <w:p w:rsidR="00731CEC" w:rsidRDefault="008A7FB9">
      <w:pPr>
        <w:pStyle w:val="a3"/>
      </w:pPr>
      <w:bookmarkStart w:id="521" w:name="anchor1161"/>
      <w:bookmarkEnd w:id="521"/>
      <w:r>
        <w:t>161. Заявителем могут быть представлены документы (при наличии), подтверждающие доводы заявителя, либо их копии.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bookmarkStart w:id="522" w:name="anchor15110"/>
      <w:bookmarkEnd w:id="522"/>
      <w:r>
        <w:t>Способы информирования заявителей о порядке подачи и рассмотрения жалобы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523" w:name="anchor1162"/>
      <w:bookmarkEnd w:id="523"/>
      <w:r>
        <w:t xml:space="preserve">162. Информирование заявителей о порядке </w:t>
      </w:r>
      <w:r>
        <w:t xml:space="preserve">подачи и рассмотрения жалобы на решения и действия (бездействие) должностных лиц осуществляется посредством размещения информации на </w:t>
      </w:r>
      <w:hyperlink r:id="rId325" w:history="1">
        <w:r>
          <w:t>официальном сайте</w:t>
        </w:r>
      </w:hyperlink>
      <w:r>
        <w:t xml:space="preserve"> МВД России, официальном сайте территориального органа МВД России на ре</w:t>
      </w:r>
      <w:r>
        <w:t xml:space="preserve">гиональном или районном уровне, на </w:t>
      </w:r>
      <w:hyperlink r:id="rId326" w:history="1">
        <w:r>
          <w:t>Едином портале</w:t>
        </w:r>
      </w:hyperlink>
      <w:r>
        <w:t>, в многофункциональном центре, а также на информационных стендах органов регистрационного учета.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bookmarkStart w:id="524" w:name="anchor10000"/>
      <w:bookmarkEnd w:id="524"/>
      <w:r>
        <w:rPr>
          <w:b/>
          <w:color w:val="26282F"/>
        </w:rPr>
        <w:t xml:space="preserve">Приложение N 1 к </w:t>
      </w:r>
      <w:hyperlink r:id="rId327" w:history="1">
        <w:r>
          <w:rPr>
            <w:b/>
            <w:color w:val="26282F"/>
          </w:rPr>
          <w:t>Административному ре</w:t>
        </w:r>
        <w:r>
          <w:rPr>
            <w:b/>
            <w:color w:val="26282F"/>
          </w:rPr>
          <w:t>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r>
        <w:t>Альбом блок-схем</w:t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525" w:name="anchor10100"/>
      <w:bookmarkEnd w:id="525"/>
      <w:r>
        <w:rPr>
          <w:b/>
          <w:noProof/>
        </w:rPr>
        <w:drawing>
          <wp:inline distT="0" distB="0" distL="0" distR="0">
            <wp:extent cx="6551996" cy="6443996"/>
            <wp:effectExtent l="0" t="0" r="120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96" cy="6443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526" w:name="anchor10200"/>
      <w:bookmarkEnd w:id="526"/>
      <w:r>
        <w:rPr>
          <w:noProof/>
        </w:rPr>
        <w:drawing>
          <wp:inline distT="0" distB="0" distL="0" distR="0">
            <wp:extent cx="6515996" cy="9683998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996" cy="9683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731CEC">
      <w:pPr>
        <w:pStyle w:val="a3"/>
      </w:pPr>
    </w:p>
    <w:p w:rsidR="00731CEC" w:rsidRDefault="008A7FB9">
      <w:pPr>
        <w:pStyle w:val="a3"/>
      </w:pPr>
      <w:r>
        <w:rPr>
          <w:noProof/>
        </w:rPr>
        <w:drawing>
          <wp:inline distT="0" distB="0" distL="0" distR="0">
            <wp:extent cx="6443996" cy="9683998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3996" cy="9683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8A7FB9">
      <w:pPr>
        <w:pStyle w:val="a3"/>
      </w:pPr>
      <w:bookmarkStart w:id="527" w:name="anchor10300"/>
      <w:bookmarkEnd w:id="527"/>
      <w:r>
        <w:rPr>
          <w:noProof/>
        </w:rPr>
        <w:drawing>
          <wp:inline distT="0" distB="0" distL="0" distR="0">
            <wp:extent cx="6119996" cy="9683998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9683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731CEC">
      <w:pPr>
        <w:pStyle w:val="a3"/>
      </w:pPr>
    </w:p>
    <w:p w:rsidR="00731CEC" w:rsidRDefault="008A7FB9">
      <w:pPr>
        <w:pStyle w:val="a3"/>
      </w:pPr>
      <w:r>
        <w:rPr>
          <w:noProof/>
        </w:rPr>
        <w:drawing>
          <wp:inline distT="0" distB="0" distL="0" distR="0">
            <wp:extent cx="6551996" cy="7704002"/>
            <wp:effectExtent l="0" t="0" r="1204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96" cy="7704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8A7FB9">
      <w:pPr>
        <w:pStyle w:val="1"/>
      </w:pPr>
      <w:bookmarkStart w:id="528" w:name="anchor10400"/>
      <w:bookmarkEnd w:id="528"/>
      <w:r>
        <w:rPr>
          <w:noProof/>
        </w:rPr>
        <w:drawing>
          <wp:inline distT="0" distB="0" distL="0" distR="0">
            <wp:extent cx="6551996" cy="9503999"/>
            <wp:effectExtent l="0" t="0" r="1204" b="1951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96" cy="9503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731CEC">
      <w:pPr>
        <w:pStyle w:val="a3"/>
      </w:pPr>
    </w:p>
    <w:p w:rsidR="00731CEC" w:rsidRDefault="008A7FB9">
      <w:pPr>
        <w:pStyle w:val="a3"/>
      </w:pPr>
      <w:r>
        <w:rPr>
          <w:noProof/>
        </w:rPr>
        <w:drawing>
          <wp:inline distT="0" distB="0" distL="0" distR="0">
            <wp:extent cx="6119996" cy="9683998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9683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8A7FB9">
      <w:pPr>
        <w:pStyle w:val="1"/>
      </w:pPr>
      <w:bookmarkStart w:id="529" w:name="anchor10500"/>
      <w:bookmarkEnd w:id="529"/>
      <w:r>
        <w:rPr>
          <w:noProof/>
        </w:rPr>
        <w:drawing>
          <wp:inline distT="0" distB="0" distL="0" distR="0">
            <wp:extent cx="5939997" cy="9683998"/>
            <wp:effectExtent l="0" t="0" r="3603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997" cy="9683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731CEC">
      <w:pPr>
        <w:pStyle w:val="a3"/>
      </w:pPr>
    </w:p>
    <w:p w:rsidR="00731CEC" w:rsidRDefault="008A7FB9">
      <w:pPr>
        <w:pStyle w:val="a3"/>
      </w:pPr>
      <w:r>
        <w:rPr>
          <w:noProof/>
        </w:rPr>
        <w:drawing>
          <wp:inline distT="0" distB="0" distL="0" distR="0">
            <wp:extent cx="6551996" cy="5075998"/>
            <wp:effectExtent l="0" t="0" r="1204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96" cy="5075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8A7FB9">
      <w:pPr>
        <w:pStyle w:val="a3"/>
      </w:pPr>
      <w:bookmarkStart w:id="530" w:name="anchor10600"/>
      <w:bookmarkEnd w:id="530"/>
      <w:r>
        <w:rPr>
          <w:noProof/>
        </w:rPr>
        <w:drawing>
          <wp:inline distT="0" distB="0" distL="0" distR="0">
            <wp:extent cx="6551996" cy="6191996"/>
            <wp:effectExtent l="0" t="0" r="1204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96" cy="6191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731CEC">
      <w:pPr>
        <w:pStyle w:val="a3"/>
      </w:pPr>
    </w:p>
    <w:p w:rsidR="00731CEC" w:rsidRDefault="00731CEC">
      <w:pPr>
        <w:pStyle w:val="a3"/>
      </w:pPr>
    </w:p>
    <w:p w:rsidR="00731CEC" w:rsidRDefault="008A7FB9">
      <w:pPr>
        <w:pStyle w:val="a3"/>
      </w:pPr>
      <w:r>
        <w:rPr>
          <w:noProof/>
        </w:rPr>
        <w:drawing>
          <wp:inline distT="0" distB="0" distL="0" distR="0">
            <wp:extent cx="5939997" cy="9683998"/>
            <wp:effectExtent l="0" t="0" r="3603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997" cy="9683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8A7FB9">
      <w:pPr>
        <w:pStyle w:val="1"/>
      </w:pPr>
      <w:bookmarkStart w:id="531" w:name="anchor10700"/>
      <w:bookmarkEnd w:id="531"/>
      <w:r>
        <w:rPr>
          <w:noProof/>
        </w:rPr>
        <w:drawing>
          <wp:inline distT="0" distB="0" distL="0" distR="0">
            <wp:extent cx="5867997" cy="9683998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997" cy="9683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731CEC">
      <w:pPr>
        <w:pStyle w:val="a3"/>
      </w:pPr>
    </w:p>
    <w:p w:rsidR="00731CEC" w:rsidRDefault="00731CEC">
      <w:pPr>
        <w:pStyle w:val="a3"/>
      </w:pPr>
    </w:p>
    <w:p w:rsidR="00731CEC" w:rsidRDefault="008A7FB9">
      <w:pPr>
        <w:pStyle w:val="a3"/>
      </w:pPr>
      <w:r>
        <w:rPr>
          <w:noProof/>
        </w:rPr>
        <w:drawing>
          <wp:inline distT="0" distB="0" distL="0" distR="0">
            <wp:extent cx="6551996" cy="8028002"/>
            <wp:effectExtent l="0" t="0" r="1204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96" cy="8028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8A7FB9">
      <w:pPr>
        <w:pStyle w:val="1"/>
      </w:pPr>
      <w:bookmarkStart w:id="532" w:name="anchor10800"/>
      <w:bookmarkEnd w:id="532"/>
      <w:r>
        <w:rPr>
          <w:noProof/>
        </w:rPr>
        <w:drawing>
          <wp:inline distT="0" distB="0" distL="0" distR="0">
            <wp:extent cx="6551996" cy="3384002"/>
            <wp:effectExtent l="0" t="0" r="1204" b="6898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96" cy="3384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731CEC">
      <w:pPr>
        <w:pStyle w:val="a3"/>
      </w:pPr>
    </w:p>
    <w:p w:rsidR="00731CEC" w:rsidRDefault="008A7FB9">
      <w:pPr>
        <w:pStyle w:val="a3"/>
      </w:pPr>
      <w:bookmarkStart w:id="533" w:name="anchor10900"/>
      <w:bookmarkEnd w:id="533"/>
      <w:r>
        <w:rPr>
          <w:noProof/>
        </w:rPr>
        <w:drawing>
          <wp:inline distT="0" distB="0" distL="0" distR="0">
            <wp:extent cx="6551996" cy="3816001"/>
            <wp:effectExtent l="0" t="0" r="1204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96" cy="3816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bookmarkStart w:id="534" w:name="anchor20000"/>
      <w:bookmarkEnd w:id="534"/>
      <w:r>
        <w:rPr>
          <w:b/>
          <w:color w:val="26282F"/>
        </w:rPr>
        <w:t xml:space="preserve">Приложение N 2 к </w:t>
      </w:r>
      <w:hyperlink r:id="rId343" w:history="1">
        <w:r>
          <w:rPr>
            <w:b/>
            <w:color w:val="26282F"/>
          </w:rPr>
          <w:t>Административному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</w:t>
      </w:r>
      <w:r>
        <w:rPr>
          <w:b/>
          <w:color w:val="26282F"/>
        </w:rPr>
        <w:t>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>Форма N 8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                 </w:t>
      </w:r>
      <w:r>
        <w:rPr>
          <w:b/>
          <w:color w:val="26282F"/>
          <w:sz w:val="22"/>
        </w:rPr>
        <w:t>СВИДЕТЕЛЬСТВО N ____________</w:t>
      </w:r>
    </w:p>
    <w:p w:rsidR="00731CEC" w:rsidRDefault="008A7FB9">
      <w:pPr>
        <w:pStyle w:val="OEM"/>
      </w:pPr>
      <w:r>
        <w:rPr>
          <w:sz w:val="22"/>
        </w:rPr>
        <w:t xml:space="preserve">                       </w:t>
      </w:r>
      <w:r>
        <w:rPr>
          <w:b/>
          <w:color w:val="26282F"/>
          <w:sz w:val="22"/>
        </w:rPr>
        <w:t>о регистрации по месту жительства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Выдано </w:t>
      </w:r>
      <w:r>
        <w:rPr>
          <w:sz w:val="22"/>
        </w:rPr>
        <w:t>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(фамилия, имя, отчество (при наличии), дата и место рождения)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</w:t>
      </w:r>
      <w:r>
        <w:rPr>
          <w:sz w:val="22"/>
        </w:rPr>
        <w:t>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 том, что он(а) зарегистрирован(а) по месту жительства по адресу: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(республика, край, область, округ, район, город, поселок, село, деревня,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</w:t>
      </w:r>
      <w:r>
        <w:rPr>
          <w:sz w:val="22"/>
        </w:rPr>
        <w:t>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аул, кишлак, улица, дом, корпус, квартира)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Свидетельство выдано к свидетельству о рождении: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серия _______N ______________ Дата выдачи "____"______________ _______ 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</w:t>
      </w:r>
      <w:r>
        <w:rPr>
          <w:sz w:val="22"/>
        </w:rPr>
        <w:t>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(наименование органа, учреждения, выдавшего документ)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Начальник (руководитель)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(наименование орг</w:t>
      </w:r>
      <w:r>
        <w:rPr>
          <w:sz w:val="22"/>
        </w:rPr>
        <w:t>ана регистрационного учета)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 (__________________________________________)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(подпись)                      (фамилия, инициалы)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М.П. </w:t>
      </w:r>
      <w:r>
        <w:rPr>
          <w:sz w:val="22"/>
        </w:rPr>
        <w:t xml:space="preserve">                   "_____"_______________ _________г.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bookmarkStart w:id="535" w:name="anchor30000"/>
      <w:bookmarkEnd w:id="535"/>
      <w:r>
        <w:rPr>
          <w:b/>
          <w:color w:val="26282F"/>
        </w:rPr>
        <w:t xml:space="preserve">Приложение N 3 к </w:t>
      </w:r>
      <w:hyperlink r:id="rId344" w:history="1">
        <w:r>
          <w:rPr>
            <w:b/>
            <w:color w:val="26282F"/>
          </w:rPr>
          <w:t>Административному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 по регистрационному учету граждан Ро</w:t>
      </w:r>
      <w:r>
        <w:rPr>
          <w:b/>
          <w:color w:val="26282F"/>
        </w:rPr>
        <w:t>ссийской Федерации по 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>Форма N 3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                </w:t>
      </w:r>
      <w:r>
        <w:rPr>
          <w:b/>
          <w:color w:val="26282F"/>
          <w:sz w:val="22"/>
        </w:rPr>
        <w:t>СВИДЕТЕЛЬСТВО N_____________</w:t>
      </w:r>
    </w:p>
    <w:p w:rsidR="00731CEC" w:rsidRDefault="008A7FB9">
      <w:pPr>
        <w:pStyle w:val="OEM"/>
      </w:pPr>
      <w:r>
        <w:rPr>
          <w:sz w:val="22"/>
        </w:rPr>
        <w:t xml:space="preserve">                    </w:t>
      </w:r>
      <w:r>
        <w:rPr>
          <w:b/>
          <w:color w:val="26282F"/>
          <w:sz w:val="22"/>
        </w:rPr>
        <w:t>о регистрации по месту пребывания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Выдано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</w:t>
      </w:r>
      <w:r>
        <w:rPr>
          <w:sz w:val="22"/>
        </w:rPr>
        <w:t>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(фамилия, имя, отчество (при наличии), дата и место рождения)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о </w:t>
      </w:r>
      <w:r>
        <w:rPr>
          <w:sz w:val="22"/>
        </w:rPr>
        <w:t>том, что он(а) зарегистрирован(а) по месту пребывания по адресу: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(республика, край, область, округ, район, город, поселок, село, деревня,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</w:t>
      </w:r>
      <w:r>
        <w:rPr>
          <w:sz w:val="22"/>
        </w:rPr>
        <w:t>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аул, кишлак, улица, дом, корпус, квартира)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 срок с "____"_________________ _____г. по "____"_____________ 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Свидетельство выдано к документу, удостоверяющему личность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вид ________________________, серия___</w:t>
      </w:r>
      <w:r>
        <w:rPr>
          <w:sz w:val="22"/>
        </w:rPr>
        <w:t>_______________, N 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выдачи "____"____________________ ________г.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(наименование органа, учреждения, выдавшего документ)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Начальник (руководитель) органа </w:t>
      </w:r>
      <w:r>
        <w:rPr>
          <w:sz w:val="22"/>
        </w:rPr>
        <w:t>регистрационного учета_________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(наименование органа регистрационного учета)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__________________(_________________________)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(подпись)       (</w:t>
      </w:r>
      <w:r>
        <w:rPr>
          <w:sz w:val="22"/>
        </w:rPr>
        <w:t>фамилия, инициалы)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М.П.                                "_____"_______________ _______г.</w:t>
      </w:r>
    </w:p>
    <w:p w:rsidR="00731CEC" w:rsidRDefault="00731CEC">
      <w:pPr>
        <w:pStyle w:val="a3"/>
      </w:pP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p w:rsidR="00731CEC" w:rsidRDefault="008A7FB9">
      <w:pPr>
        <w:pStyle w:val="a5"/>
      </w:pPr>
      <w:bookmarkStart w:id="536" w:name="anchor40000"/>
      <w:bookmarkEnd w:id="536"/>
      <w:r>
        <w:t xml:space="preserve">См. данную </w:t>
      </w:r>
      <w:hyperlink r:id="rId345" w:history="1">
        <w:r>
          <w:t>форму</w:t>
        </w:r>
      </w:hyperlink>
      <w:r>
        <w:t xml:space="preserve"> в редакторе MS-Word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N 4 к </w:t>
      </w:r>
      <w:hyperlink r:id="rId346" w:history="1">
        <w:r>
          <w:rPr>
            <w:b/>
            <w:color w:val="26282F"/>
          </w:rPr>
          <w:t>Ад</w:t>
        </w:r>
        <w:r>
          <w:rPr>
            <w:b/>
            <w:color w:val="26282F"/>
          </w:rPr>
          <w:t>министративному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bookmarkStart w:id="537" w:name="anchor40100"/>
      <w:bookmarkEnd w:id="537"/>
      <w:r>
        <w:rPr>
          <w:b/>
          <w:color w:val="26282F"/>
        </w:rPr>
        <w:t>Форма N 1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         </w:t>
      </w:r>
      <w:r>
        <w:rPr>
          <w:b/>
          <w:color w:val="26282F"/>
          <w:sz w:val="22"/>
        </w:rPr>
        <w:t>ЗАЯВЛЕНИЕ О РЕГИСТРАЦИИ ПО МЕСТУ ПРЕБЫВАНИЯ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 орган регистрационного учета___________________________________________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от ___________________________________________</w:t>
      </w:r>
      <w:r>
        <w:rPr>
          <w:sz w:val="22"/>
        </w:rPr>
        <w:t>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(фамилия, имя, отчество (при наличии), дата рождения,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место рождения, телефон)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Прибыл(а) из__________________________</w:t>
      </w:r>
      <w:r>
        <w:rPr>
          <w:sz w:val="22"/>
        </w:rPr>
        <w:t>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(указать точный адрес места жительства, прибывшего(ей) гражданина(ки))</w:t>
      </w:r>
    </w:p>
    <w:p w:rsidR="00731CEC" w:rsidRDefault="008A7FB9">
      <w:pPr>
        <w:pStyle w:val="OEM"/>
      </w:pPr>
      <w:r>
        <w:rPr>
          <w:sz w:val="22"/>
        </w:rPr>
        <w:t>Законный представитель</w:t>
      </w:r>
      <w:r>
        <w:rPr>
          <w:sz w:val="22"/>
          <w:vertAlign w:val="superscript"/>
        </w:rPr>
        <w:t> </w:t>
      </w:r>
      <w:hyperlink r:id="rId347" w:history="1">
        <w:r>
          <w:rPr>
            <w:sz w:val="22"/>
            <w:vertAlign w:val="superscript"/>
          </w:rPr>
          <w:t>1</w:t>
        </w:r>
      </w:hyperlink>
      <w:r>
        <w:rPr>
          <w:sz w:val="22"/>
        </w:rPr>
        <w:t>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(указать: </w:t>
      </w:r>
      <w:r>
        <w:rPr>
          <w:sz w:val="22"/>
        </w:rPr>
        <w:t>отец, мать, опекун, усыновитель,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Ф.И.О., паспортные данные)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Прошу зарегистрировать по месту пребывания с "___"______________ 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по "_____"________________ </w:t>
      </w:r>
      <w:r>
        <w:rPr>
          <w:sz w:val="22"/>
        </w:rPr>
        <w:t>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Жилое помещение предоставлено____________________________________________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(Ф.И.О. лица, предоставившего помещение)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Основание________________________________________________________________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(документ, </w:t>
      </w:r>
      <w:r>
        <w:rPr>
          <w:sz w:val="22"/>
        </w:rPr>
        <w:t>являющийся основанием для временного проживания)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Адрес места пребывания: город, поселок, село, иной населенный пункт______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ул.________________________________дом_____корпус_________к</w:t>
      </w:r>
      <w:r>
        <w:rPr>
          <w:sz w:val="22"/>
        </w:rPr>
        <w:t>вартира_______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Документ, удостоверяющий личность: вид________________серия______N 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выдан _______________________________________________________Код_________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(наименование органа, учреждения)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выдачи "_____"________________ ______ г</w:t>
      </w:r>
      <w:r>
        <w:rPr>
          <w:sz w:val="22"/>
        </w:rPr>
        <w:t>.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hyperlink r:id="rId348" w:history="1">
        <w:r>
          <w:rPr>
            <w:sz w:val="22"/>
          </w:rPr>
          <w:t>Свидетельство</w:t>
        </w:r>
      </w:hyperlink>
      <w:r>
        <w:rPr>
          <w:sz w:val="22"/>
        </w:rPr>
        <w:t xml:space="preserve"> о регистрации   по месту   пребывания прошу   направить  по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┌─┐                ┌─┐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почте │ │ выдать на руки │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└─┘                └─┘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Подпись гражданина, законного представителя (ненужное зачеркну</w:t>
      </w:r>
      <w:r>
        <w:rPr>
          <w:sz w:val="22"/>
        </w:rPr>
        <w:t>ть)________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Дата "_____"__________________ 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Вселение   произведено  в соответствии с  законодательством    Российской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Федерации.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Подпись лица, предоставившего жилое помещение____________________________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Документ, у</w:t>
      </w:r>
      <w:r>
        <w:rPr>
          <w:sz w:val="22"/>
        </w:rPr>
        <w:t>достоверяющий его личность: вид _______серия________N_________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выдан ________________________________________Код________________________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(наименование органа, учреждения)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выдачи "______"________________ 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Подпись гражданина и лица, </w:t>
      </w:r>
      <w:r>
        <w:rPr>
          <w:sz w:val="22"/>
        </w:rPr>
        <w:t>предоставившего жилое помещение,   удостоверяю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 "______"__________________ 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(подпись и Ф.И.О. лица, ответственного за прием и передачу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 органы регистрационного учета документов)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Принятое решение_________________</w:t>
      </w:r>
      <w:r>
        <w:rPr>
          <w:sz w:val="22"/>
        </w:rPr>
        <w:t>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"_____"________________ _____г. 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(Ф.И.О., подпись должностного лица </w:t>
      </w:r>
      <w:r>
        <w:rPr>
          <w:sz w:val="22"/>
        </w:rPr>
        <w:t>органа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регистрационного учета)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Выдано свидетельство о регистрации по месту пребывания N ________________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3"/>
      </w:pPr>
      <w:bookmarkStart w:id="538" w:name="anchor101001"/>
      <w:bookmarkEnd w:id="538"/>
      <w:r>
        <w:rPr>
          <w:vertAlign w:val="superscript"/>
        </w:rPr>
        <w:t>1</w:t>
      </w:r>
      <w:r>
        <w:t xml:space="preserve"> Заполняется при регистрации несовершеннолетних детей и граждан, находящихся п</w:t>
      </w:r>
      <w:r>
        <w:t>од опекой и попечительством.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3"/>
        <w:ind w:firstLine="680"/>
        <w:jc w:val="right"/>
      </w:pPr>
      <w:bookmarkStart w:id="539" w:name="anchor40200"/>
      <w:bookmarkEnd w:id="539"/>
      <w:r>
        <w:rPr>
          <w:b/>
          <w:color w:val="26282F"/>
        </w:rPr>
        <w:t>Форма N 1ПР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 </w:t>
      </w:r>
      <w:r>
        <w:rPr>
          <w:b/>
          <w:color w:val="26282F"/>
          <w:sz w:val="22"/>
        </w:rPr>
        <w:t>ЗАЯВЛЕНИЕ О РЕГИСТРАЦИИ ПО МЕСТУ ПРЕБЫВАНИЯ (ПО ПОЧТЕ)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 орган регистрационного учета___________________________________________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</w:t>
      </w:r>
      <w:r>
        <w:rPr>
          <w:sz w:val="22"/>
        </w:rPr>
        <w:t>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от_______________________________________________________________________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(фамилия, имя, отчество (при наличии), дата рождения,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место рождения, телефон)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Прибыл(а) из_____________________________________________________________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(указать точный адрес места жительства прибывшего(ей) гражданина(ки)</w:t>
      </w:r>
    </w:p>
    <w:p w:rsidR="00731CEC" w:rsidRDefault="008A7FB9">
      <w:pPr>
        <w:pStyle w:val="OEM"/>
      </w:pPr>
      <w:r>
        <w:rPr>
          <w:sz w:val="22"/>
        </w:rPr>
        <w:t>Законный представитель</w:t>
      </w:r>
      <w:r>
        <w:rPr>
          <w:sz w:val="22"/>
          <w:vertAlign w:val="superscript"/>
        </w:rPr>
        <w:t> </w:t>
      </w:r>
      <w:hyperlink r:id="rId349" w:history="1">
        <w:r>
          <w:rPr>
            <w:sz w:val="22"/>
            <w:vertAlign w:val="superscript"/>
          </w:rPr>
          <w:t>1</w:t>
        </w:r>
      </w:hyperlink>
      <w:r>
        <w:rPr>
          <w:sz w:val="22"/>
          <w:vertAlign w:val="superscript"/>
        </w:rPr>
        <w:t xml:space="preserve"> </w:t>
      </w:r>
      <w:r>
        <w:rPr>
          <w:sz w:val="22"/>
        </w:rPr>
        <w:t>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(указать: отец, мать, опекун, усыновитель,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Ф.И.О., паспортные данные)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Прошу </w:t>
      </w:r>
      <w:r>
        <w:rPr>
          <w:sz w:val="22"/>
        </w:rPr>
        <w:t>зарегистрировать по месту пребывания с "_____"_____________ 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 "_____"__________________ 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Жилое помещение предоставлено____________________________________________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(Ф.И.О. лица, предоставившего помещение)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Осно</w:t>
      </w:r>
      <w:r>
        <w:rPr>
          <w:sz w:val="22"/>
        </w:rPr>
        <w:t>вание________________________________________________________________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(документ, являющийся основанием для временного проживания)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Адрес места пребывания: город, поселок, село, иной населенный пункт______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ул.________________________________дом___</w:t>
      </w:r>
      <w:r>
        <w:rPr>
          <w:sz w:val="22"/>
        </w:rPr>
        <w:t>__корпус_________квартира_______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Документ, удостоверяющий личность: вид_________серия__________ N_________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выдан ______________________________________________ Код_________________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(наименование органа, учреждения)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выдачи "_____"__________</w:t>
      </w:r>
      <w:r>
        <w:rPr>
          <w:sz w:val="22"/>
        </w:rPr>
        <w:t>_________ _____г.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hyperlink r:id="rId350" w:history="1">
        <w:r>
          <w:rPr>
            <w:sz w:val="22"/>
          </w:rPr>
          <w:t>Свидетельство</w:t>
        </w:r>
      </w:hyperlink>
      <w:r>
        <w:rPr>
          <w:sz w:val="22"/>
        </w:rPr>
        <w:t xml:space="preserve">  о    регистрации по месту  пребывания   прошу    направить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┌─┐                ┌─┐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 почте │ │ выдать на руки │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└─┘                └─┘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Предупрежден об ответственности за пр</w:t>
      </w:r>
      <w:r>
        <w:rPr>
          <w:sz w:val="22"/>
        </w:rPr>
        <w:t>едоставление ложных сведений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либо подложных документов         Подпись гражданина 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Дата " ____"__________________ ______ 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Вселение   произведено  в соответствии с    законодательством  Российской</w:t>
      </w:r>
    </w:p>
    <w:p w:rsidR="00731CEC" w:rsidRDefault="008A7FB9">
      <w:pPr>
        <w:pStyle w:val="OEM"/>
      </w:pPr>
      <w:r>
        <w:rPr>
          <w:sz w:val="22"/>
        </w:rPr>
        <w:t>Федер</w:t>
      </w:r>
      <w:r>
        <w:rPr>
          <w:sz w:val="22"/>
        </w:rPr>
        <w:t>ации</w:t>
      </w:r>
      <w:r>
        <w:rPr>
          <w:sz w:val="22"/>
          <w:vertAlign w:val="superscript"/>
        </w:rPr>
        <w:t> </w:t>
      </w:r>
      <w:hyperlink r:id="rId351" w:history="1">
        <w:r>
          <w:rPr>
            <w:sz w:val="22"/>
            <w:vertAlign w:val="superscript"/>
          </w:rPr>
          <w:t>2</w:t>
        </w:r>
      </w:hyperlink>
      <w:r>
        <w:rPr>
          <w:sz w:val="22"/>
        </w:rPr>
        <w:t>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(Подпись лица, предоставившего жилое помещение)__________________________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Адрес электронной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Контактный телефон: _______________почты (при наличии):__________________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Адрес фактическо</w:t>
      </w:r>
      <w:r>
        <w:rPr>
          <w:sz w:val="22"/>
        </w:rPr>
        <w:t>го проживания: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город, поселок, село, иной населенный пункт______________________________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ул._________________________дом_____________корпус_________квартира______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Документ, удостоверяющий его личность: вид_____серия__________N 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выдан </w:t>
      </w:r>
      <w:r>
        <w:rPr>
          <w:sz w:val="22"/>
        </w:rPr>
        <w:t>________________________________________Код________________________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(наименование органа, учреждения)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выдачи "____"________________ 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Документ, являющийся основанием владения (пользования) жилым помещением: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</w:t>
      </w:r>
      <w:r>
        <w:rPr>
          <w:sz w:val="22"/>
        </w:rPr>
        <w:t>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(серия, N , дата выдачи, наименование органа, учреждения)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Приложение: форма федерального  статистического наблюдени</w:t>
      </w:r>
      <w:r>
        <w:rPr>
          <w:sz w:val="22"/>
        </w:rPr>
        <w:t>я   (заполняется</w:t>
      </w:r>
    </w:p>
    <w:p w:rsidR="00731CEC" w:rsidRDefault="008A7FB9">
      <w:pPr>
        <w:pStyle w:val="OEM"/>
      </w:pPr>
      <w:r>
        <w:rPr>
          <w:sz w:val="22"/>
        </w:rPr>
        <w:t>при регистрации по месту пребывания на срок от 9 месяцев и более)</w:t>
      </w:r>
      <w:r>
        <w:rPr>
          <w:sz w:val="22"/>
          <w:vertAlign w:val="superscript"/>
        </w:rPr>
        <w:t> </w:t>
      </w:r>
      <w:hyperlink r:id="rId352" w:history="1">
        <w:r>
          <w:rPr>
            <w:sz w:val="22"/>
            <w:vertAlign w:val="superscript"/>
          </w:rPr>
          <w:t>3</w:t>
        </w:r>
      </w:hyperlink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Принятое решение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"_____"______________ _____г. ___________________</w:t>
      </w:r>
      <w:r>
        <w:rPr>
          <w:sz w:val="22"/>
        </w:rPr>
        <w:t>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(Ф.И.О., подпись должностного лица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органа регистрационного учета)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Выдано свидетельство о регистрации по месту пребывания N ________________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</w:t>
      </w:r>
      <w:r>
        <w:rPr>
          <w:sz w:val="22"/>
        </w:rPr>
        <w:t>────────</w:t>
      </w:r>
    </w:p>
    <w:p w:rsidR="00731CEC" w:rsidRDefault="008A7FB9">
      <w:pPr>
        <w:pStyle w:val="ac"/>
      </w:pPr>
      <w:bookmarkStart w:id="540" w:name="anchor101011"/>
      <w:bookmarkEnd w:id="540"/>
      <w:r>
        <w:rPr>
          <w:vertAlign w:val="superscript"/>
        </w:rPr>
        <w:t>1</w:t>
      </w:r>
      <w:r>
        <w:t xml:space="preserve"> Заполняется при регистрации несовершеннолетних детей и граждан, находящихся под опекой и попечительством.</w:t>
      </w:r>
    </w:p>
    <w:p w:rsidR="00731CEC" w:rsidRDefault="008A7FB9">
      <w:pPr>
        <w:pStyle w:val="ac"/>
      </w:pPr>
      <w:bookmarkStart w:id="541" w:name="anchor202022"/>
      <w:bookmarkEnd w:id="541"/>
      <w:r>
        <w:rPr>
          <w:vertAlign w:val="superscript"/>
        </w:rPr>
        <w:t>2</w:t>
      </w:r>
      <w:r>
        <w:t xml:space="preserve"> Согласие нанимателя и всех совместно проживающих с ним совершеннолетних граждан получено, при условии проживания в домах государственного</w:t>
      </w:r>
      <w:r>
        <w:t>, муниципального и специализированного жилищных фондов.</w:t>
      </w:r>
    </w:p>
    <w:p w:rsidR="00731CEC" w:rsidRDefault="008A7FB9">
      <w:pPr>
        <w:pStyle w:val="ac"/>
      </w:pPr>
      <w:bookmarkStart w:id="542" w:name="anchor303003"/>
      <w:bookmarkEnd w:id="542"/>
      <w:r>
        <w:rPr>
          <w:vertAlign w:val="superscript"/>
        </w:rPr>
        <w:t>3</w:t>
      </w:r>
      <w:r>
        <w:t xml:space="preserve"> Документы, указанные в приложении, направляются одновременно с заявлением.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bookmarkStart w:id="543" w:name="anchor50000"/>
    <w:bookmarkEnd w:id="543"/>
    <w:p w:rsidR="00731CEC" w:rsidRDefault="008A7FB9">
      <w:pPr>
        <w:pStyle w:val="a5"/>
      </w:pPr>
      <w:r>
        <w:fldChar w:fldCharType="begin"/>
      </w:r>
      <w:r>
        <w:instrText xml:space="preserve"> HYPERLINK  "https://internet.garant.ru/document/redirect/404532630/1111" </w:instrText>
      </w:r>
      <w:r>
        <w:fldChar w:fldCharType="separate"/>
      </w:r>
      <w:r>
        <w:t>Решен</w:t>
      </w:r>
      <w:r>
        <w:t>ием</w:t>
      </w:r>
      <w:r>
        <w:fldChar w:fldCharType="end"/>
      </w:r>
      <w:r>
        <w:t xml:space="preserve"> Верховного Суда РФ от 24 марта 2022 г. N АКПИ22-42 приложение 5 признано не противоречащим действующему законодательству в той мере, в какой форма N 6 названного приложения, имея наименование "Заявление о регистрации по месту жительства", включает форм</w:t>
      </w:r>
      <w:r>
        <w:t>у заявления о снятии с регистрационного учета по месту жительства</w:t>
      </w:r>
    </w:p>
    <w:p w:rsidR="00731CEC" w:rsidRDefault="008A7FB9">
      <w:pPr>
        <w:pStyle w:val="a5"/>
      </w:pPr>
      <w:hyperlink r:id="rId353" w:history="1">
        <w:r>
          <w:t>Решением</w:t>
        </w:r>
      </w:hyperlink>
      <w:r>
        <w:t xml:space="preserve"> Верховного Суда РФ от 3 ноября 2020 г. N АКПИ20-507 приложение 5 признано не противоречащим действующему </w:t>
      </w:r>
      <w:r>
        <w:t>законодательству в части, содержащей указание на наличие подписи лица, предоставившего жилое помещение, в том числе, когда имеется вступивший в законную силу судебный акт, устанавливающий право пользования жилым помещением и являющийся основанием для вселе</w:t>
      </w:r>
      <w:r>
        <w:t>ния в жилое помещение</w:t>
      </w:r>
    </w:p>
    <w:p w:rsidR="00731CEC" w:rsidRDefault="008A7FB9">
      <w:pPr>
        <w:pStyle w:val="a5"/>
      </w:pPr>
      <w:r>
        <w:t xml:space="preserve">См. данную </w:t>
      </w:r>
      <w:hyperlink r:id="rId354" w:history="1">
        <w:r>
          <w:t>форму</w:t>
        </w:r>
      </w:hyperlink>
      <w:r>
        <w:t xml:space="preserve"> в редакторе MS-Word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N 5 к </w:t>
      </w:r>
      <w:hyperlink r:id="rId355" w:history="1">
        <w:r>
          <w:rPr>
            <w:b/>
            <w:color w:val="26282F"/>
          </w:rPr>
          <w:t>Административному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</w:t>
      </w:r>
      <w:r>
        <w:rPr>
          <w:b/>
          <w:color w:val="26282F"/>
        </w:rPr>
        <w:t>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>Форма N 6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            </w:t>
      </w:r>
      <w:r>
        <w:rPr>
          <w:b/>
          <w:color w:val="26282F"/>
          <w:sz w:val="22"/>
        </w:rPr>
        <w:t>ЗАЯВЛЕНИЕ О РЕГИСТРАЦИИ ПО МЕСТУ ЖИТЕЛЬСТВА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В орган </w:t>
      </w:r>
      <w:r>
        <w:rPr>
          <w:sz w:val="22"/>
        </w:rPr>
        <w:t>регистрационного учета___________________________________________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от_______________________________________________________________________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(фамилия, имя, отчество (при наличии), дата рождения,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</w:t>
      </w:r>
      <w:r>
        <w:rPr>
          <w:sz w:val="22"/>
        </w:rPr>
        <w:t xml:space="preserve">          ┌─┐       ┌─┐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 Пол муж. │ │  жен. │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место рождения, телефон)                             └─┘       └─┘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Прибыл(а) из_____________________________________________________________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</w:t>
      </w:r>
      <w:r>
        <w:rPr>
          <w:sz w:val="22"/>
        </w:rPr>
        <w:t xml:space="preserve">    (указать точный адрес места жительства прибывшего(ей)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гражданина(ки))</w:t>
      </w:r>
    </w:p>
    <w:p w:rsidR="00731CEC" w:rsidRDefault="008A7FB9">
      <w:pPr>
        <w:pStyle w:val="OEM"/>
      </w:pPr>
      <w:r>
        <w:rPr>
          <w:sz w:val="22"/>
        </w:rPr>
        <w:t>Законный представитель</w:t>
      </w:r>
      <w:r>
        <w:rPr>
          <w:sz w:val="22"/>
          <w:vertAlign w:val="superscript"/>
        </w:rPr>
        <w:t> </w:t>
      </w:r>
      <w:hyperlink r:id="rId356" w:history="1">
        <w:r>
          <w:rPr>
            <w:sz w:val="22"/>
            <w:vertAlign w:val="superscript"/>
          </w:rPr>
          <w:t>1</w:t>
        </w:r>
      </w:hyperlink>
      <w:r>
        <w:rPr>
          <w:sz w:val="22"/>
          <w:vertAlign w:val="superscript"/>
        </w:rPr>
        <w:t xml:space="preserve"> </w:t>
      </w:r>
      <w:r>
        <w:rPr>
          <w:sz w:val="22"/>
        </w:rPr>
        <w:t>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(указать: от</w:t>
      </w:r>
      <w:r>
        <w:rPr>
          <w:sz w:val="22"/>
        </w:rPr>
        <w:t>ец, мать, опекун, усыновитель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(фамилия, имя, отчество (при наличии), реквизиты документа,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удостоверяющего личность)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OEM"/>
      </w:pPr>
      <w:bookmarkStart w:id="544" w:name="anchor110101"/>
      <w:bookmarkEnd w:id="544"/>
      <w:r>
        <w:rPr>
          <w:sz w:val="22"/>
        </w:rPr>
        <w:t xml:space="preserve"> </w:t>
      </w:r>
      <w:r>
        <w:rPr>
          <w:sz w:val="22"/>
        </w:rPr>
        <w:t xml:space="preserve">    </w:t>
      </w:r>
      <w:r>
        <w:rPr>
          <w:sz w:val="22"/>
          <w:vertAlign w:val="superscript"/>
        </w:rPr>
        <w:t>1</w:t>
      </w:r>
      <w:r>
        <w:rPr>
          <w:sz w:val="22"/>
        </w:rPr>
        <w:t xml:space="preserve"> Заполняется при регистрации  несовершеннолетних детей и   граждан,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находящихся под опекой и попечительством.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Жилое помещение предоставлено____________________________________________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</w:t>
      </w:r>
      <w:r>
        <w:rPr>
          <w:sz w:val="22"/>
        </w:rPr>
        <w:t>(указать фамилию, имя, отчество (при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наличии) лица, предоставившего жилое помещение, степень родства)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 основании_____________________________________________________________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</w:t>
      </w:r>
      <w:r>
        <w:rPr>
          <w:sz w:val="22"/>
        </w:rPr>
        <w:t xml:space="preserve">                 (документ, являющийся в соответствии с жилищным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законодательством Российской Федерации основанием для вселения)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 адресу:_________________________________</w:t>
      </w:r>
      <w:r>
        <w:rPr>
          <w:sz w:val="22"/>
        </w:rPr>
        <w:t>___, улица____________________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(наименование населенного пункта)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дом_________________, корп._____________________, квартира_______________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Документ, удостоверяющий личность:________________ серия______N 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</w:t>
      </w:r>
      <w:r>
        <w:rPr>
          <w:sz w:val="22"/>
        </w:rPr>
        <w:t xml:space="preserve">  (вид документа)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выдан__________________________________________Код_______________________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(наименование органа, учреждения)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┌─┬─┬─┬─┬─┬─┬─┬─┬─┬─┬─┬─┬─┐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выдачи "__"____ __г. СНИЛС (при наличии</w:t>
      </w:r>
      <w:r>
        <w:rPr>
          <w:sz w:val="22"/>
        </w:rPr>
        <w:t>) │ │ │ │-│ │ │ │-│ │ │ │ │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└─┴─┴─┴─┴─┴─┴─┴─┴─┴─┴─┴─┴─┘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Подпись гражданина, законного представителя (ненужное зачеркнуть) 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"______"____________________ 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Вселение произведено    в </w:t>
      </w:r>
      <w:r>
        <w:rPr>
          <w:sz w:val="22"/>
        </w:rPr>
        <w:t>соответствии   с законодательством   Российской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Федерации.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Подпись лица, предоставившего жилое помещение____________________________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Документ, удостоверяющий его личность: __________________ серия____N_____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(вид до</w:t>
      </w:r>
      <w:r>
        <w:rPr>
          <w:sz w:val="22"/>
        </w:rPr>
        <w:t>кумента)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выдан_______________________________________________Код__________________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(наименование органа, учреждения)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выдачи "_____"____________________ _____г.</w:t>
      </w:r>
    </w:p>
    <w:p w:rsidR="00731CEC" w:rsidRDefault="008A7FB9">
      <w:pPr>
        <w:pStyle w:val="OEM"/>
        <w:rPr>
          <w:sz w:val="22"/>
        </w:rPr>
      </w:pPr>
      <w:bookmarkStart w:id="545" w:name="anchor5001"/>
      <w:bookmarkEnd w:id="545"/>
      <w:r>
        <w:rPr>
          <w:sz w:val="22"/>
        </w:rPr>
        <w:t>Подпись гражданина и лица, предоставившего жилое помещение, удостоверяю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 "____"_______________ 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(подпись и Ф.И.О. лица, ответственного за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прием и передачу в органы регистрационного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учета документов)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Принятое решение_____________________________________________________</w:t>
      </w:r>
      <w:r>
        <w:rPr>
          <w:sz w:val="22"/>
        </w:rPr>
        <w:t>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"_____"____________________ ____г. 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(фамилия, имя, отчество (при наличии),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</w:t>
      </w:r>
      <w:r>
        <w:rPr>
          <w:sz w:val="22"/>
        </w:rPr>
        <w:t xml:space="preserve">        подпись должностного лица органа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 регистрационного учета)</w:t>
      </w:r>
    </w:p>
    <w:p w:rsidR="00731CEC" w:rsidRDefault="008A7FB9">
      <w:pPr>
        <w:pStyle w:val="OEM"/>
      </w:pPr>
      <w:r>
        <w:rPr>
          <w:sz w:val="22"/>
        </w:rPr>
        <w:t xml:space="preserve">Выдано </w:t>
      </w:r>
      <w:hyperlink r:id="rId357" w:history="1">
        <w:r>
          <w:rPr>
            <w:sz w:val="22"/>
          </w:rPr>
          <w:t>свидетельство</w:t>
        </w:r>
      </w:hyperlink>
      <w:r>
        <w:rPr>
          <w:sz w:val="22"/>
        </w:rPr>
        <w:t xml:space="preserve"> о регистрации по месту жительства (для граждан,   не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достигших 14-летнего возраста) N _________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--------------------------------Линия отреза-----------------------------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b/>
          <w:color w:val="26282F"/>
          <w:sz w:val="22"/>
        </w:rPr>
        <w:t xml:space="preserve">      ЗАЯВЛЕНИЕ О СНЯТИИ С РЕГИСТРАЦИОННОГО УЧЕТА ПО МЕСТУ ЖИТЕЛЬСТВА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 орган регистрационного учета___________________________________________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от__________________________________</w:t>
      </w:r>
      <w:r>
        <w:rPr>
          <w:sz w:val="22"/>
        </w:rPr>
        <w:t>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(фамилия, имя, отчество (при наличии), дата рождения,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┌─┐       ┌─┐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_______________________________________________Пол муж. │ │  жен. │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</w:t>
      </w:r>
      <w:r>
        <w:rPr>
          <w:sz w:val="22"/>
        </w:rPr>
        <w:t xml:space="preserve">    место рождения)                        └─┘       └─┘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Документ, удостоверяющий личность: _________________ серия_______N_______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(вид документа)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выдан______________________________________Код__________________________</w:t>
      </w:r>
      <w:r>
        <w:rPr>
          <w:sz w:val="22"/>
        </w:rPr>
        <w:t>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(наименование органа, учреждения)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выдачи "_____"_________________ _____г.</w:t>
      </w:r>
    </w:p>
    <w:p w:rsidR="00731CEC" w:rsidRDefault="008A7FB9">
      <w:pPr>
        <w:pStyle w:val="OEM"/>
      </w:pPr>
      <w:hyperlink r:id="rId358" w:history="1">
        <w:r>
          <w:rPr>
            <w:sz w:val="22"/>
            <w:vertAlign w:val="superscript"/>
          </w:rPr>
          <w:t>1</w:t>
        </w:r>
      </w:hyperlink>
      <w:r>
        <w:rPr>
          <w:sz w:val="22"/>
        </w:rPr>
        <w:t xml:space="preserve"> Законный представитель_________________________________________________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(указать: отец, мать, опекун, </w:t>
      </w:r>
      <w:r>
        <w:rPr>
          <w:sz w:val="22"/>
        </w:rPr>
        <w:t>усыновитель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фамилия, имя, отчество (при наличии), реквизиты документа,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удостоверяющего личность)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OEM"/>
      </w:pPr>
      <w:bookmarkStart w:id="546" w:name="anchor1100011"/>
      <w:bookmarkEnd w:id="546"/>
      <w:r>
        <w:rPr>
          <w:sz w:val="22"/>
        </w:rPr>
        <w:t xml:space="preserve">     </w:t>
      </w:r>
      <w:r>
        <w:rPr>
          <w:sz w:val="22"/>
          <w:vertAlign w:val="superscript"/>
        </w:rPr>
        <w:t>1</w:t>
      </w:r>
      <w:r>
        <w:rPr>
          <w:sz w:val="22"/>
        </w:rPr>
        <w:t xml:space="preserve"> Заполняется </w:t>
      </w:r>
      <w:r>
        <w:rPr>
          <w:sz w:val="22"/>
        </w:rPr>
        <w:t>при  регистрации несовершеннолетних детей  и  граждан,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находящихся под опекой и попечительством.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 связи с регистрацией по новому месту жительства по адресу:_____________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</w:t>
      </w:r>
      <w:r>
        <w:rPr>
          <w:sz w:val="22"/>
        </w:rPr>
        <w:t>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(указать точный адрес)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Орган регистрационного учета_____________________________________________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(наименование органа)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прошу снять меня с регистрационного учета по прежнему</w:t>
      </w:r>
      <w:r>
        <w:rPr>
          <w:sz w:val="22"/>
        </w:rPr>
        <w:t xml:space="preserve"> месту жительства по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адресу:__________________________________________________________________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┌─┬─┬─┬─┬─┬─┬─┬─┬─┬─┬─┬─┬─┐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СНИЛС (при наличии) │ │ │ │ │ │ │ │ │ │</w:t>
      </w:r>
      <w:r>
        <w:rPr>
          <w:sz w:val="22"/>
        </w:rPr>
        <w:t xml:space="preserve"> │ │ │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└─┴─┴─┴─┴─┴─┴─┴─┴─┴─┴─┴─┴─┘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Подпись гражданина, законного представителя (ненужное зачеркнуть)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 "___"____________ 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Подпись гр.________________________________________________удостоверяю.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(подпись и</w:t>
      </w:r>
      <w:r>
        <w:rPr>
          <w:sz w:val="22"/>
        </w:rPr>
        <w:t xml:space="preserve"> Ф.И.О. лица, ответственного за прием и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передачу в органы регистрационного учета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документов)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"_____"______________ _____ г.</w:t>
      </w:r>
    </w:p>
    <w:p w:rsidR="00731CEC" w:rsidRDefault="00731CEC">
      <w:pPr>
        <w:pStyle w:val="a3"/>
      </w:pP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p w:rsidR="00731CEC" w:rsidRDefault="008A7FB9">
      <w:pPr>
        <w:pStyle w:val="a5"/>
      </w:pPr>
      <w:bookmarkStart w:id="547" w:name="anchor60000"/>
      <w:bookmarkEnd w:id="547"/>
      <w:r>
        <w:t xml:space="preserve">См. данную </w:t>
      </w:r>
      <w:hyperlink r:id="rId359" w:history="1">
        <w:r>
          <w:t>форму</w:t>
        </w:r>
      </w:hyperlink>
      <w:r>
        <w:t xml:space="preserve"> в редакторе MS-Word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N 6 к </w:t>
      </w:r>
      <w:hyperlink r:id="rId360" w:history="1">
        <w:r>
          <w:rPr>
            <w:b/>
            <w:color w:val="26282F"/>
          </w:rPr>
          <w:t>Административному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</w:t>
      </w:r>
      <w:r>
        <w:rPr>
          <w:b/>
          <w:color w:val="26282F"/>
        </w:rPr>
        <w:t xml:space="preserve"> по регистрационному учету граждан Российской Федерации по 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r>
        <w:t>Журнал учета заявлений о регистрации по месту жительства и выдачи свидетельств о регистрации по месту жительства</w:t>
      </w:r>
    </w:p>
    <w:p w:rsidR="00731CEC" w:rsidRDefault="00731CEC">
      <w:pPr>
        <w:pStyle w:val="a3"/>
      </w:pPr>
    </w:p>
    <w:tbl>
      <w:tblPr>
        <w:tblW w:w="100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9"/>
        <w:gridCol w:w="1917"/>
        <w:gridCol w:w="1409"/>
        <w:gridCol w:w="1297"/>
        <w:gridCol w:w="2029"/>
        <w:gridCol w:w="2424"/>
      </w:tblGrid>
      <w:tr w:rsidR="00731CEC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N п/п</w:t>
            </w:r>
            <w:r>
              <w:rPr>
                <w:vertAlign w:val="superscript"/>
              </w:rPr>
              <w:t> </w:t>
            </w:r>
            <w:hyperlink r:id="rId361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19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Ф.И.О., дата рождения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Дата поступления документов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Дата регистрации</w:t>
            </w:r>
          </w:p>
        </w:tc>
        <w:tc>
          <w:tcPr>
            <w:tcW w:w="202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Адрес места жительства</w:t>
            </w:r>
          </w:p>
        </w:tc>
        <w:tc>
          <w:tcPr>
            <w:tcW w:w="24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 xml:space="preserve">Серия, номер свидетельства о рождении, к которому выдано </w:t>
            </w:r>
            <w:hyperlink r:id="rId362" w:history="1">
              <w:r>
                <w:t>свидетельство</w:t>
              </w:r>
            </w:hyperlink>
            <w:r>
              <w:t xml:space="preserve"> о регистрации по месту жительства</w:t>
            </w: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4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2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02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4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2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02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4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2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02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4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2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02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</w:tbl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548" w:name="anchor111110"/>
      <w:bookmarkEnd w:id="548"/>
      <w:r>
        <w:rPr>
          <w:vertAlign w:val="superscript"/>
        </w:rPr>
        <w:t>1</w:t>
      </w:r>
      <w:r>
        <w:t xml:space="preserve"> С 1 января каждого года порядковая нумерация учетных записей начинается с единицы.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p w:rsidR="00731CEC" w:rsidRDefault="008A7FB9">
      <w:pPr>
        <w:pStyle w:val="a5"/>
      </w:pPr>
      <w:bookmarkStart w:id="549" w:name="anchor70000"/>
      <w:bookmarkEnd w:id="549"/>
      <w:r>
        <w:t xml:space="preserve">См. данную </w:t>
      </w:r>
      <w:hyperlink r:id="rId363" w:history="1">
        <w:r>
          <w:t>форму</w:t>
        </w:r>
      </w:hyperlink>
      <w:r>
        <w:t xml:space="preserve"> в редакторе MS-Word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N 7 к </w:t>
      </w:r>
      <w:hyperlink r:id="rId364" w:history="1">
        <w:r>
          <w:rPr>
            <w:b/>
            <w:color w:val="26282F"/>
          </w:rPr>
          <w:t>Административному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</w:t>
      </w:r>
      <w:r>
        <w:rPr>
          <w:b/>
          <w:color w:val="26282F"/>
        </w:rPr>
        <w:t xml:space="preserve"> по регистрационному учету граждан Российской Федерации по 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1"/>
      </w:pPr>
      <w:r>
        <w:t>Журнал учета заявлений о регистрации по месту пребывания и выдачи свидетельств о регистрации по месту пребывания</w:t>
      </w:r>
    </w:p>
    <w:p w:rsidR="00731CEC" w:rsidRDefault="00731CEC">
      <w:pPr>
        <w:pStyle w:val="a3"/>
      </w:pPr>
    </w:p>
    <w:tbl>
      <w:tblPr>
        <w:tblW w:w="100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984"/>
        <w:gridCol w:w="1361"/>
        <w:gridCol w:w="1361"/>
        <w:gridCol w:w="1814"/>
        <w:gridCol w:w="2438"/>
      </w:tblGrid>
      <w:tr w:rsidR="00731CEC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N п/п</w:t>
            </w:r>
            <w:r>
              <w:rPr>
                <w:vertAlign w:val="superscript"/>
              </w:rPr>
              <w:t> </w:t>
            </w:r>
            <w:hyperlink r:id="rId365" w:history="1">
              <w:r>
                <w:rPr>
                  <w:vertAlign w:val="superscript"/>
                </w:rPr>
                <w:t>1</w:t>
              </w:r>
            </w:hyperlink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Фамилия, имя, отчество (при наличии), дата рождения</w:t>
            </w: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Дата поступления документов</w:t>
            </w: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Дата и срок регистрации</w:t>
            </w:r>
          </w:p>
        </w:tc>
        <w:tc>
          <w:tcPr>
            <w:tcW w:w="181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Серия, номер документа, удостоверяющего личность</w:t>
            </w:r>
          </w:p>
        </w:tc>
        <w:tc>
          <w:tcPr>
            <w:tcW w:w="24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8A7FB9">
            <w:pPr>
              <w:pStyle w:val="a3"/>
              <w:ind w:firstLine="0"/>
              <w:jc w:val="center"/>
            </w:pPr>
            <w:r>
              <w:t>Адрес места пребывания</w:t>
            </w: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  <w:tr w:rsidR="00731CEC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36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181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  <w:tc>
          <w:tcPr>
            <w:tcW w:w="243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1CEC" w:rsidRDefault="00731CEC">
            <w:pPr>
              <w:pStyle w:val="a3"/>
            </w:pPr>
          </w:p>
        </w:tc>
      </w:tr>
    </w:tbl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ac"/>
      </w:pPr>
      <w:bookmarkStart w:id="550" w:name="anchor111010"/>
      <w:bookmarkEnd w:id="550"/>
      <w:r>
        <w:rPr>
          <w:vertAlign w:val="superscript"/>
        </w:rPr>
        <w:t>1</w:t>
      </w:r>
      <w:r>
        <w:t xml:space="preserve"> С 1 января каждого года порядковая нумерация учетных записей начинается с единицы.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731CEC">
      <w:pPr>
        <w:pStyle w:val="a3"/>
      </w:pP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p w:rsidR="00731CEC" w:rsidRDefault="008A7FB9">
      <w:pPr>
        <w:pStyle w:val="a5"/>
      </w:pPr>
      <w:bookmarkStart w:id="551" w:name="anchor80000"/>
      <w:bookmarkEnd w:id="551"/>
      <w:r>
        <w:t xml:space="preserve">См. данную </w:t>
      </w:r>
      <w:hyperlink r:id="rId366" w:history="1">
        <w:r>
          <w:t>форму</w:t>
        </w:r>
      </w:hyperlink>
      <w:r>
        <w:t xml:space="preserve"> в редакторе MS-</w:t>
      </w:r>
      <w:r>
        <w:t>Word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N 8 к </w:t>
      </w:r>
      <w:hyperlink r:id="rId367" w:history="1">
        <w:r>
          <w:rPr>
            <w:b/>
            <w:color w:val="26282F"/>
          </w:rPr>
          <w:t>Административному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</w:t>
      </w:r>
      <w:r>
        <w:rPr>
          <w:b/>
          <w:color w:val="26282F"/>
        </w:rPr>
        <w:t xml:space="preserve">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>Форма N 14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В орган регистрационного учета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(наименование)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(адрес)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</w:t>
      </w:r>
      <w:r>
        <w:rPr>
          <w:b/>
          <w:color w:val="26282F"/>
          <w:sz w:val="22"/>
        </w:rPr>
        <w:t>УВЕДОМЛЕНИЕ О СНЯТИИ С РЕГИСТРАЦИОННОГО УЧЕТА ПО МЕСТУ ЖИ</w:t>
      </w:r>
      <w:r>
        <w:rPr>
          <w:b/>
          <w:color w:val="26282F"/>
          <w:sz w:val="22"/>
        </w:rPr>
        <w:t>ТЕЛЬСТВА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Сообщаем,   что    в       соответствии    с    поступившим    заявлением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гр.______________________________________________________________________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(фамилия, имя, отчество (при наличии), год и место рождения)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</w:t>
      </w:r>
      <w:r>
        <w:rPr>
          <w:sz w:val="22"/>
        </w:rPr>
        <w:t>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 снятии его с регистрационного учета по месту жительства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(адрес)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"____"______________________ ______г. офо</w:t>
      </w:r>
      <w:r>
        <w:rPr>
          <w:sz w:val="22"/>
        </w:rPr>
        <w:t>рмлено снятие с регистрационного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учета по вышеуказанному адресу.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Начальник (руководитель) органа регистрационного учета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(наименование)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</w:t>
      </w:r>
      <w:r>
        <w:rPr>
          <w:sz w:val="22"/>
        </w:rPr>
        <w:t>_________(___________________________________________)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(подпись)                        (фамилия, инициалы)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"_____"_______________ ______г.</w:t>
      </w:r>
    </w:p>
    <w:p w:rsidR="00731CEC" w:rsidRDefault="00731CEC">
      <w:pPr>
        <w:pStyle w:val="a3"/>
      </w:pP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p w:rsidR="00731CEC" w:rsidRDefault="008A7FB9">
      <w:pPr>
        <w:pStyle w:val="a5"/>
      </w:pPr>
      <w:bookmarkStart w:id="552" w:name="anchor90000"/>
      <w:bookmarkEnd w:id="552"/>
      <w:r>
        <w:t xml:space="preserve">См. данную </w:t>
      </w:r>
      <w:hyperlink r:id="rId368" w:history="1">
        <w:r>
          <w:t>форму</w:t>
        </w:r>
      </w:hyperlink>
      <w:r>
        <w:t xml:space="preserve"> в редакторе</w:t>
      </w:r>
      <w:r>
        <w:t xml:space="preserve"> MS-Word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N 9 к </w:t>
      </w:r>
      <w:hyperlink r:id="rId369" w:history="1">
        <w:r>
          <w:rPr>
            <w:b/>
            <w:color w:val="26282F"/>
          </w:rPr>
          <w:t>Административному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</w:t>
      </w:r>
      <w:r>
        <w:rPr>
          <w:b/>
          <w:color w:val="26282F"/>
        </w:rPr>
        <w:t>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>Форма N 15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Собственнику (нанимателю) жилого помещения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(Ф.И.О.)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</w:t>
      </w:r>
      <w:r>
        <w:rPr>
          <w:sz w:val="22"/>
        </w:rPr>
        <w:t>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(адрес)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              </w:t>
      </w:r>
      <w:r>
        <w:rPr>
          <w:b/>
          <w:color w:val="26282F"/>
          <w:sz w:val="22"/>
        </w:rPr>
        <w:t>УВЕДОМЛЕНИЕ О РЕГИСТРАЦИИ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Сообщаем, что в соответствии с поступившим заявлением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гр. </w:t>
      </w:r>
      <w:r>
        <w:rPr>
          <w:sz w:val="22"/>
        </w:rPr>
        <w:t>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(фамилия, имя, отчество (при наличии), год и место рождения)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зарегистрирован по месту пребывания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 "___</w:t>
      </w:r>
      <w:r>
        <w:rPr>
          <w:sz w:val="22"/>
        </w:rPr>
        <w:t>__"______________ _____ 20_____г. по "_____"______________ 20____г.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(адрес)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Начальник (руководитель) органа регистрационного учета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(наименование)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 (____________________________________)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</w:t>
      </w:r>
      <w:r>
        <w:rPr>
          <w:sz w:val="22"/>
        </w:rPr>
        <w:t>(подпись)                         (фамилия, инициалы)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"_____"______________ _______г.</w:t>
      </w:r>
    </w:p>
    <w:p w:rsidR="00731CEC" w:rsidRDefault="00731CEC">
      <w:pPr>
        <w:pStyle w:val="a3"/>
      </w:pP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p w:rsidR="00731CEC" w:rsidRDefault="008A7FB9">
      <w:pPr>
        <w:pStyle w:val="a5"/>
      </w:pPr>
      <w:bookmarkStart w:id="553" w:name="anchor100000"/>
      <w:bookmarkEnd w:id="553"/>
      <w:r>
        <w:t xml:space="preserve">См. данную </w:t>
      </w:r>
      <w:hyperlink r:id="rId370" w:history="1">
        <w:r>
          <w:t>форму</w:t>
        </w:r>
      </w:hyperlink>
      <w:r>
        <w:t xml:space="preserve"> в редакторе MS-Word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N 10 к </w:t>
      </w:r>
      <w:hyperlink r:id="rId371" w:history="1">
        <w:r>
          <w:rPr>
            <w:b/>
            <w:color w:val="26282F"/>
          </w:rPr>
          <w:t>Админист</w:t>
        </w:r>
        <w:r>
          <w:rPr>
            <w:b/>
            <w:color w:val="26282F"/>
          </w:rPr>
          <w:t>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>Рекомендуемый о</w:t>
      </w:r>
      <w:r>
        <w:rPr>
          <w:b/>
          <w:color w:val="26282F"/>
        </w:rPr>
        <w:t>бразец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                           </w:t>
      </w:r>
      <w:r>
        <w:rPr>
          <w:b/>
          <w:color w:val="26282F"/>
          <w:sz w:val="22"/>
        </w:rPr>
        <w:t>АНКЕТА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(наименование гостиницы, санатория, дома отдыха, пансионата, кемпинга,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туристской базы или другого подобного учреждения)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</w:t>
      </w:r>
      <w:r>
        <w:rPr>
          <w:sz w:val="22"/>
        </w:rPr>
        <w:t>_______________________________________________________________________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(адрес (регион, район, город, населенный пункт))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   комн.___________</w:t>
      </w:r>
    </w:p>
    <w:p w:rsidR="00731CEC" w:rsidRDefault="008A7FB9">
      <w:pPr>
        <w:pStyle w:val="OEM"/>
        <w:rPr>
          <w:sz w:val="22"/>
        </w:rPr>
      </w:pPr>
      <w:bookmarkStart w:id="554" w:name="anchor100001"/>
      <w:bookmarkEnd w:id="554"/>
      <w:r>
        <w:rPr>
          <w:sz w:val="22"/>
        </w:rPr>
        <w:t>1. Фамилия (при наличии)___________________________</w:t>
      </w:r>
      <w:r>
        <w:rPr>
          <w:sz w:val="22"/>
        </w:rPr>
        <w:t>______________________</w:t>
      </w:r>
    </w:p>
    <w:p w:rsidR="00731CEC" w:rsidRDefault="008A7FB9">
      <w:pPr>
        <w:pStyle w:val="OEM"/>
        <w:rPr>
          <w:sz w:val="22"/>
        </w:rPr>
      </w:pPr>
      <w:bookmarkStart w:id="555" w:name="anchor100002"/>
      <w:bookmarkEnd w:id="555"/>
      <w:r>
        <w:rPr>
          <w:sz w:val="22"/>
        </w:rPr>
        <w:t>2. Имя (при наличии)_____________________________________________________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56" w:name="anchor100003"/>
      <w:bookmarkEnd w:id="556"/>
      <w:r>
        <w:rPr>
          <w:sz w:val="22"/>
        </w:rPr>
        <w:t>3. Отчество (при наличии)________________________________________________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57" w:name="anchor100004"/>
      <w:bookmarkEnd w:id="557"/>
      <w:r>
        <w:rPr>
          <w:sz w:val="22"/>
        </w:rPr>
        <w:t>4. Дата рождения "_____"___________ _____г.          5. Пол муж./жен.</w:t>
      </w:r>
    </w:p>
    <w:p w:rsidR="00731CEC" w:rsidRDefault="008A7FB9">
      <w:pPr>
        <w:pStyle w:val="OEM"/>
        <w:rPr>
          <w:sz w:val="22"/>
        </w:rPr>
      </w:pPr>
      <w:bookmarkStart w:id="558" w:name="anchor100006"/>
      <w:bookmarkEnd w:id="558"/>
      <w:r>
        <w:rPr>
          <w:sz w:val="22"/>
        </w:rPr>
        <w:t xml:space="preserve">6. Место </w:t>
      </w:r>
      <w:r>
        <w:rPr>
          <w:sz w:val="22"/>
        </w:rPr>
        <w:t>рождения: страна________________________________________________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регион___________________________________________________________________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район____________________________________________________________________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город______________________________________</w:t>
      </w:r>
      <w:r>
        <w:rPr>
          <w:sz w:val="22"/>
        </w:rPr>
        <w:t>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населенный пункт_________________________________________________________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59" w:name="anchor100007"/>
      <w:bookmarkEnd w:id="559"/>
      <w:r>
        <w:rPr>
          <w:sz w:val="22"/>
        </w:rPr>
        <w:t>7. Гражданство___________________________________________________________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60" w:name="anchor100008"/>
      <w:bookmarkEnd w:id="560"/>
      <w:r>
        <w:rPr>
          <w:sz w:val="22"/>
        </w:rPr>
        <w:t>8. Документ, удостоверяющий личность: вид________________________________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серия_______________ номер_______________ выдан "_____"___________ 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Срок действия (для заграничного паспорта) "_____"________________ 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орган, выдавший документ_________________________________________________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</w:t>
      </w:r>
      <w:r>
        <w:rPr>
          <w:sz w:val="22"/>
        </w:rPr>
        <w:t>________код____________________________</w:t>
      </w:r>
    </w:p>
    <w:p w:rsidR="00731CEC" w:rsidRDefault="008A7FB9">
      <w:pPr>
        <w:pStyle w:val="OEM"/>
      </w:pPr>
      <w:bookmarkStart w:id="561" w:name="anchor100009"/>
      <w:bookmarkEnd w:id="561"/>
      <w:r>
        <w:rPr>
          <w:sz w:val="22"/>
        </w:rPr>
        <w:t xml:space="preserve">9. </w:t>
      </w:r>
      <w:hyperlink r:id="rId372" w:history="1">
        <w:r>
          <w:rPr>
            <w:sz w:val="22"/>
            <w:vertAlign w:val="superscript"/>
          </w:rPr>
          <w:t>1</w:t>
        </w:r>
      </w:hyperlink>
      <w:r>
        <w:rPr>
          <w:sz w:val="22"/>
        </w:rPr>
        <w:t xml:space="preserve"> Законный представитель______________________________________________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(фамилия, имя, отчество (при наличии))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</w:t>
      </w:r>
      <w:r>
        <w:rPr>
          <w:sz w:val="22"/>
        </w:rPr>
        <w:t>_______________________________</w:t>
      </w:r>
    </w:p>
    <w:p w:rsidR="00731CEC" w:rsidRDefault="008A7FB9">
      <w:pPr>
        <w:pStyle w:val="OEM"/>
        <w:rPr>
          <w:sz w:val="22"/>
        </w:rPr>
      </w:pPr>
      <w:bookmarkStart w:id="562" w:name="anchor100010"/>
      <w:bookmarkEnd w:id="562"/>
      <w:r>
        <w:rPr>
          <w:sz w:val="22"/>
        </w:rPr>
        <w:t>10. Место   жительства    (при    отсутствии  места    жительства - место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пребывания):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страна___________________________________________________________________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регион_________________________________________________________</w:t>
      </w:r>
      <w:r>
        <w:rPr>
          <w:sz w:val="22"/>
        </w:rPr>
        <w:t>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район____________________________________________________________________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населенный пункт_________________________________________________________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ул.____________________</w:t>
      </w:r>
      <w:r>
        <w:rPr>
          <w:sz w:val="22"/>
        </w:rPr>
        <w:t>, дом____________корп.______________ кв. _________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Размер 105x145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──────────────────────────────</w:t>
      </w:r>
    </w:p>
    <w:p w:rsidR="00731CEC" w:rsidRDefault="008A7FB9">
      <w:pPr>
        <w:pStyle w:val="OEM"/>
      </w:pPr>
      <w:bookmarkStart w:id="563" w:name="anchor1101010"/>
      <w:bookmarkEnd w:id="563"/>
      <w:r>
        <w:rPr>
          <w:sz w:val="22"/>
        </w:rPr>
        <w:t xml:space="preserve">     </w:t>
      </w:r>
      <w:r>
        <w:rPr>
          <w:sz w:val="22"/>
          <w:vertAlign w:val="superscript"/>
        </w:rPr>
        <w:t>1</w:t>
      </w:r>
      <w:r>
        <w:rPr>
          <w:sz w:val="22"/>
        </w:rPr>
        <w:t xml:space="preserve"> Заполняется при регистрации  несовершеннолетних   детей и граждан,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находящихся под опекой и попечительством.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──────────────</w:t>
      </w:r>
      <w:r>
        <w:rPr>
          <w:sz w:val="22"/>
        </w:rPr>
        <w:t>────────────────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(оборотная сторона)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bookmarkStart w:id="564" w:name="anchor100011"/>
      <w:bookmarkEnd w:id="564"/>
      <w:r>
        <w:rPr>
          <w:sz w:val="22"/>
        </w:rPr>
        <w:t>11. Прибыл "____"______________ _____г. Выбыл "_____"____________ _____г.</w:t>
      </w:r>
    </w:p>
    <w:p w:rsidR="00731CEC" w:rsidRDefault="008A7FB9">
      <w:pPr>
        <w:pStyle w:val="OEM"/>
        <w:rPr>
          <w:sz w:val="22"/>
        </w:rPr>
      </w:pPr>
      <w:bookmarkStart w:id="565" w:name="anchor100012"/>
      <w:bookmarkEnd w:id="565"/>
      <w:r>
        <w:rPr>
          <w:sz w:val="22"/>
        </w:rPr>
        <w:t>12. Зарегистрировал "____"______________ _____г. Подпись_________________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Блок машиночитаемых данных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┌───────────────────────────────────┐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</w:t>
      </w:r>
      <w:r>
        <w:rPr>
          <w:sz w:val="22"/>
        </w:rPr>
        <w:t xml:space="preserve">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└───────────────────────────────────┘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</w:t>
      </w:r>
      <w:r>
        <w:rPr>
          <w:sz w:val="22"/>
        </w:rPr>
        <w:t xml:space="preserve">  Ф.И.О.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Размер 105 х 145 мм</w:t>
      </w:r>
    </w:p>
    <w:p w:rsidR="00731CEC" w:rsidRDefault="00731CEC">
      <w:pPr>
        <w:pStyle w:val="a3"/>
      </w:pP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p w:rsidR="00731CEC" w:rsidRDefault="008A7FB9">
      <w:pPr>
        <w:pStyle w:val="a5"/>
      </w:pPr>
      <w:bookmarkStart w:id="566" w:name="anchor110000"/>
      <w:bookmarkEnd w:id="566"/>
      <w:r>
        <w:t xml:space="preserve">См. данную </w:t>
      </w:r>
      <w:hyperlink r:id="rId373" w:history="1">
        <w:r>
          <w:t>форму</w:t>
        </w:r>
      </w:hyperlink>
      <w:r>
        <w:t xml:space="preserve"> в редакторе MS-Word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N 11 к </w:t>
      </w:r>
      <w:hyperlink r:id="rId374" w:history="1">
        <w:r>
          <w:rPr>
            <w:b/>
            <w:color w:val="26282F"/>
          </w:rPr>
          <w:t>Административному регламенту</w:t>
        </w:r>
      </w:hyperlink>
      <w:r>
        <w:rPr>
          <w:b/>
          <w:color w:val="26282F"/>
        </w:rPr>
        <w:t xml:space="preserve"> </w:t>
      </w:r>
      <w:r>
        <w:rPr>
          <w:b/>
          <w:color w:val="26282F"/>
        </w:rPr>
        <w:t>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>Рекомендуемый образец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                     </w:t>
      </w:r>
      <w:r>
        <w:rPr>
          <w:b/>
          <w:color w:val="26282F"/>
          <w:sz w:val="22"/>
        </w:rPr>
        <w:t>АДРЕСНЫЙ ЛИСТОК ПРИБЫТИЯ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bookmarkStart w:id="567" w:name="anchor110001"/>
      <w:bookmarkEnd w:id="567"/>
      <w:r>
        <w:rPr>
          <w:sz w:val="22"/>
        </w:rPr>
        <w:t>1. Фамилия (при наличии)_________________________________________________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68" w:name="anchor110002"/>
      <w:bookmarkEnd w:id="568"/>
      <w:r>
        <w:rPr>
          <w:sz w:val="22"/>
        </w:rPr>
        <w:t>2. Имя (при наличии)_____________________________________________________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69" w:name="anchor110003"/>
      <w:bookmarkEnd w:id="569"/>
      <w:r>
        <w:rPr>
          <w:sz w:val="22"/>
        </w:rPr>
        <w:t>3. Отчество (при наличии)______________________________</w:t>
      </w:r>
      <w:r>
        <w:rPr>
          <w:sz w:val="22"/>
        </w:rPr>
        <w:t>__________________</w:t>
      </w:r>
    </w:p>
    <w:p w:rsidR="00731CEC" w:rsidRDefault="008A7FB9">
      <w:pPr>
        <w:pStyle w:val="OEM"/>
        <w:rPr>
          <w:sz w:val="22"/>
        </w:rPr>
      </w:pPr>
      <w:bookmarkStart w:id="570" w:name="anchor110004"/>
      <w:bookmarkEnd w:id="570"/>
      <w:r>
        <w:rPr>
          <w:sz w:val="22"/>
        </w:rPr>
        <w:t>4. Дата рождения "_____"__________________ _____г.    5. Пол муж./жен.</w:t>
      </w:r>
    </w:p>
    <w:p w:rsidR="00731CEC" w:rsidRDefault="008A7FB9">
      <w:pPr>
        <w:pStyle w:val="OEM"/>
        <w:rPr>
          <w:sz w:val="22"/>
        </w:rPr>
      </w:pPr>
      <w:bookmarkStart w:id="571" w:name="anchor110006"/>
      <w:bookmarkEnd w:id="571"/>
      <w:r>
        <w:rPr>
          <w:sz w:val="22"/>
        </w:rPr>
        <w:t>6. Место рождения: страна________________________________________________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72" w:name="anchor110061"/>
      <w:bookmarkEnd w:id="572"/>
      <w:r>
        <w:rPr>
          <w:sz w:val="22"/>
        </w:rPr>
        <w:t>регион___________________________________________________________________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район_____________</w:t>
      </w:r>
      <w:r>
        <w:rPr>
          <w:sz w:val="22"/>
        </w:rPr>
        <w:t>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населенный пункт_________________________________________________________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73" w:name="anchor110007"/>
      <w:bookmarkEnd w:id="573"/>
      <w:r>
        <w:rPr>
          <w:sz w:val="22"/>
        </w:rPr>
        <w:t>7. Гражданство______________________________________</w:t>
      </w:r>
      <w:r>
        <w:rPr>
          <w:sz w:val="22"/>
        </w:rPr>
        <w:t>_____________________</w:t>
      </w:r>
    </w:p>
    <w:p w:rsidR="00731CEC" w:rsidRDefault="008A7FB9">
      <w:pPr>
        <w:pStyle w:val="OEM"/>
        <w:rPr>
          <w:sz w:val="22"/>
        </w:rPr>
      </w:pPr>
      <w:bookmarkStart w:id="574" w:name="anchor110008"/>
      <w:bookmarkEnd w:id="574"/>
      <w:r>
        <w:rPr>
          <w:sz w:val="22"/>
        </w:rPr>
        <w:t>8. Зарегистрирован по месту: жительства/ пребывания.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с "____"_________________ 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по "_____"______________ 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 адресу: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регион__________________________________________________</w:t>
      </w:r>
      <w:r>
        <w:rPr>
          <w:sz w:val="22"/>
        </w:rPr>
        <w:t>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район____________________________________________________________________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населенный пункт_________________________________________________________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</w:t>
      </w:r>
      <w:r>
        <w:rPr>
          <w:sz w:val="22"/>
        </w:rPr>
        <w:t>________________, дом__________корп._________ кв.________</w:t>
      </w:r>
    </w:p>
    <w:p w:rsidR="00731CEC" w:rsidRDefault="008A7FB9">
      <w:pPr>
        <w:pStyle w:val="OEM"/>
        <w:rPr>
          <w:sz w:val="22"/>
        </w:rPr>
      </w:pPr>
      <w:bookmarkStart w:id="575" w:name="anchor110009"/>
      <w:bookmarkEnd w:id="575"/>
      <w:r>
        <w:rPr>
          <w:sz w:val="22"/>
        </w:rPr>
        <w:t>9. Орган регистрационного учета:_________________________________________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_______________________________________________код_______________________</w:t>
      </w:r>
    </w:p>
    <w:p w:rsidR="00731CEC" w:rsidRDefault="008A7FB9">
      <w:pPr>
        <w:pStyle w:val="OEM"/>
        <w:rPr>
          <w:sz w:val="22"/>
        </w:rPr>
      </w:pPr>
      <w:bookmarkStart w:id="576" w:name="anchor110010"/>
      <w:bookmarkEnd w:id="576"/>
      <w:r>
        <w:rPr>
          <w:sz w:val="22"/>
        </w:rPr>
        <w:t>10. Документ, удостоверяющий личность: вид________</w:t>
      </w:r>
      <w:r>
        <w:rPr>
          <w:sz w:val="22"/>
        </w:rPr>
        <w:t>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серия ___________ номер____________ выдан "_____"________________ 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орган, выдавший документ_________________________________________________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 код__________________________</w:t>
      </w:r>
    </w:p>
    <w:p w:rsidR="00731CEC" w:rsidRDefault="008A7FB9">
      <w:pPr>
        <w:pStyle w:val="OEM"/>
        <w:rPr>
          <w:sz w:val="22"/>
        </w:rPr>
      </w:pPr>
      <w:bookmarkStart w:id="577" w:name="anchor110011"/>
      <w:bookmarkEnd w:id="577"/>
      <w:r>
        <w:rPr>
          <w:sz w:val="22"/>
        </w:rPr>
        <w:t>11. Откуда</w:t>
      </w:r>
      <w:r>
        <w:rPr>
          <w:sz w:val="22"/>
        </w:rPr>
        <w:t xml:space="preserve"> прибыл: страна________________________________________________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регион___________________________________________________________________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район____________________________________________________________________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город_______________________________________</w:t>
      </w:r>
      <w:r>
        <w:rPr>
          <w:sz w:val="22"/>
        </w:rPr>
        <w:t>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населенный пункт_________________________________________________________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ул.________________________, дом_______________ корп._________ кв._______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Размер 105x145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(оборотная сторона)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bookmarkStart w:id="578" w:name="anchor110012"/>
      <w:bookmarkEnd w:id="578"/>
      <w:r>
        <w:rPr>
          <w:sz w:val="22"/>
        </w:rPr>
        <w:t>12. Переехал в том же населенном пункте с: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 _____________________, дом___________________ корп._______ кв._______</w:t>
      </w:r>
    </w:p>
    <w:p w:rsidR="00731CEC" w:rsidRDefault="008A7FB9">
      <w:pPr>
        <w:pStyle w:val="OEM"/>
        <w:rPr>
          <w:sz w:val="22"/>
        </w:rPr>
      </w:pPr>
      <w:bookmarkStart w:id="579" w:name="anchor110013"/>
      <w:bookmarkEnd w:id="579"/>
      <w:r>
        <w:rPr>
          <w:sz w:val="22"/>
        </w:rPr>
        <w:t>13. Переменил(а) Ф.И.О. и прочие сведения с: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фамилия____________</w:t>
      </w:r>
      <w:r>
        <w:rPr>
          <w:sz w:val="22"/>
        </w:rPr>
        <w:t>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имя______________________________________________________________________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отчество_________________________________________________________________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рождения "______"_______________ ______г. пол му</w:t>
      </w:r>
      <w:r>
        <w:rPr>
          <w:sz w:val="22"/>
        </w:rPr>
        <w:t>ж./жен.</w:t>
      </w:r>
    </w:p>
    <w:p w:rsidR="00731CEC" w:rsidRDefault="008A7FB9">
      <w:pPr>
        <w:pStyle w:val="OEM"/>
        <w:rPr>
          <w:sz w:val="22"/>
        </w:rPr>
      </w:pPr>
      <w:bookmarkStart w:id="580" w:name="anchor110014"/>
      <w:bookmarkEnd w:id="580"/>
      <w:r>
        <w:rPr>
          <w:sz w:val="22"/>
        </w:rPr>
        <w:t>14. Прочие причины: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81" w:name="anchor110015"/>
      <w:bookmarkEnd w:id="581"/>
      <w:r>
        <w:rPr>
          <w:sz w:val="22"/>
        </w:rPr>
        <w:t>15. Документ составил "_____"_____________ _____ г.  Подпись ____________</w:t>
      </w:r>
    </w:p>
    <w:p w:rsidR="00731CEC" w:rsidRDefault="008A7FB9">
      <w:pPr>
        <w:pStyle w:val="OEM"/>
        <w:rPr>
          <w:sz w:val="22"/>
        </w:rPr>
      </w:pPr>
      <w:bookmarkStart w:id="582" w:name="anchor110016"/>
      <w:bookmarkEnd w:id="582"/>
      <w:r>
        <w:rPr>
          <w:sz w:val="22"/>
        </w:rPr>
        <w:t>16. Зарегистрировал "_____"_______________ ______ г. Подпись ____________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</w:t>
      </w:r>
      <w:r>
        <w:rPr>
          <w:sz w:val="22"/>
        </w:rPr>
        <w:t xml:space="preserve">     Блок машиночитаемых данных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┌──────────────────────────────────────┐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</w:t>
      </w:r>
      <w:r>
        <w:rPr>
          <w:sz w:val="22"/>
        </w:rPr>
        <w:t xml:space="preserve">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│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└─────────────────────────────</w:t>
      </w:r>
      <w:r>
        <w:rPr>
          <w:sz w:val="22"/>
        </w:rPr>
        <w:t>─────────┘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Ф.И.О.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Размер 105 х 145</w:t>
      </w:r>
    </w:p>
    <w:p w:rsidR="00731CEC" w:rsidRDefault="00731CEC">
      <w:pPr>
        <w:pStyle w:val="a3"/>
      </w:pP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5"/>
        <w:rPr>
          <w:sz w:val="16"/>
        </w:rPr>
      </w:pPr>
      <w:r>
        <w:rPr>
          <w:sz w:val="16"/>
        </w:rPr>
        <w:t>ГАРАНТ:</w:t>
      </w:r>
    </w:p>
    <w:p w:rsidR="00731CEC" w:rsidRDefault="008A7FB9">
      <w:pPr>
        <w:pStyle w:val="a5"/>
      </w:pPr>
      <w:bookmarkStart w:id="583" w:name="anchor120000"/>
      <w:bookmarkEnd w:id="583"/>
      <w:r>
        <w:t xml:space="preserve">См. данную </w:t>
      </w:r>
      <w:hyperlink r:id="rId375" w:history="1">
        <w:r>
          <w:t>форму</w:t>
        </w:r>
      </w:hyperlink>
      <w:r>
        <w:t xml:space="preserve"> в редакторе MS-Word</w:t>
      </w:r>
    </w:p>
    <w:p w:rsidR="00000000" w:rsidRDefault="008A7FB9">
      <w:pPr>
        <w:sectPr w:rsidR="00000000">
          <w:type w:val="continuous"/>
          <w:pgSz w:w="11906" w:h="16838"/>
          <w:pgMar w:top="794" w:right="794" w:bottom="794" w:left="794" w:header="720" w:footer="720" w:gutter="0"/>
          <w:cols w:space="720"/>
        </w:sectPr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N 12 к </w:t>
      </w:r>
      <w:hyperlink r:id="rId376" w:history="1">
        <w:r>
          <w:rPr>
            <w:b/>
            <w:color w:val="26282F"/>
          </w:rPr>
          <w:t>Административному регламенту</w:t>
        </w:r>
      </w:hyperlink>
      <w:r>
        <w:rPr>
          <w:b/>
          <w:color w:val="26282F"/>
        </w:rPr>
        <w:t xml:space="preserve">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</w:t>
      </w:r>
    </w:p>
    <w:p w:rsidR="00731CEC" w:rsidRDefault="00731CEC">
      <w:pPr>
        <w:pStyle w:val="a3"/>
      </w:pPr>
    </w:p>
    <w:p w:rsidR="00731CEC" w:rsidRDefault="008A7FB9">
      <w:pPr>
        <w:pStyle w:val="a3"/>
        <w:ind w:firstLine="680"/>
        <w:jc w:val="right"/>
      </w:pPr>
      <w:r>
        <w:rPr>
          <w:b/>
          <w:color w:val="26282F"/>
        </w:rPr>
        <w:t>Рекоме</w:t>
      </w:r>
      <w:r>
        <w:rPr>
          <w:b/>
          <w:color w:val="26282F"/>
        </w:rPr>
        <w:t>ндуемый образец</w:t>
      </w:r>
    </w:p>
    <w:p w:rsidR="00731CEC" w:rsidRDefault="00731CEC">
      <w:pPr>
        <w:pStyle w:val="a3"/>
      </w:pPr>
    </w:p>
    <w:p w:rsidR="00731CEC" w:rsidRDefault="008A7FB9">
      <w:pPr>
        <w:pStyle w:val="OEM"/>
      </w:pPr>
      <w:r>
        <w:rPr>
          <w:sz w:val="22"/>
        </w:rPr>
        <w:t xml:space="preserve">                           </w:t>
      </w:r>
      <w:r>
        <w:rPr>
          <w:b/>
          <w:color w:val="26282F"/>
          <w:sz w:val="22"/>
        </w:rPr>
        <w:t>АДРЕСНЫЙ ЛИСТОК УБЫТИЯ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bookmarkStart w:id="584" w:name="anchor120001"/>
      <w:bookmarkEnd w:id="584"/>
      <w:r>
        <w:rPr>
          <w:sz w:val="22"/>
        </w:rPr>
        <w:t>1. Фамилия (при наличии)_________________________________________________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85" w:name="anchor120002"/>
      <w:bookmarkEnd w:id="585"/>
      <w:r>
        <w:rPr>
          <w:sz w:val="22"/>
        </w:rPr>
        <w:t>2. Имя (при наличии)_____________________________________________________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86" w:name="anchor120003"/>
      <w:bookmarkEnd w:id="586"/>
      <w:r>
        <w:rPr>
          <w:sz w:val="22"/>
        </w:rPr>
        <w:t>3. Отчество (при наличии)_______________</w:t>
      </w:r>
      <w:r>
        <w:rPr>
          <w:sz w:val="22"/>
        </w:rPr>
        <w:t>_________________________________</w:t>
      </w:r>
    </w:p>
    <w:p w:rsidR="00731CEC" w:rsidRDefault="008A7FB9">
      <w:pPr>
        <w:pStyle w:val="OEM"/>
        <w:rPr>
          <w:sz w:val="22"/>
        </w:rPr>
      </w:pPr>
      <w:bookmarkStart w:id="587" w:name="anchor120004"/>
      <w:bookmarkEnd w:id="587"/>
      <w:r>
        <w:rPr>
          <w:sz w:val="22"/>
        </w:rPr>
        <w:t>4. Дата рождения "_____"____________ _____г.     5. Пол муж./жен.</w:t>
      </w:r>
    </w:p>
    <w:p w:rsidR="00731CEC" w:rsidRDefault="008A7FB9">
      <w:pPr>
        <w:pStyle w:val="OEM"/>
        <w:rPr>
          <w:sz w:val="22"/>
        </w:rPr>
      </w:pPr>
      <w:bookmarkStart w:id="588" w:name="anchor120006"/>
      <w:bookmarkEnd w:id="588"/>
      <w:r>
        <w:rPr>
          <w:sz w:val="22"/>
        </w:rPr>
        <w:t>6. Место рождения: страна________________________________________________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89" w:name="anchor120061"/>
      <w:bookmarkEnd w:id="589"/>
      <w:r>
        <w:rPr>
          <w:sz w:val="22"/>
        </w:rPr>
        <w:t>регион___________________________________________________________________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район____________________________________________________________________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населенный пункт_________________________________________________________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90" w:name="anchor120007"/>
      <w:bookmarkEnd w:id="590"/>
      <w:r>
        <w:rPr>
          <w:sz w:val="22"/>
        </w:rPr>
        <w:t xml:space="preserve">7. </w:t>
      </w:r>
      <w:r>
        <w:rPr>
          <w:sz w:val="22"/>
        </w:rPr>
        <w:t>Гражданство___________________________________________________________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91" w:name="anchor120008"/>
      <w:bookmarkEnd w:id="591"/>
      <w:r>
        <w:rPr>
          <w:sz w:val="22"/>
        </w:rPr>
        <w:t>8. Был зарегистрирован по месту: жительства/ пребывания.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с "____"_______________ 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по "_____"_____________ ______г.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по адресу: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регион____</w:t>
      </w:r>
      <w:r>
        <w:rPr>
          <w:sz w:val="22"/>
        </w:rPr>
        <w:t>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район____________________________________________________________________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населенный пункт____________________________</w:t>
      </w:r>
      <w:r>
        <w:rPr>
          <w:sz w:val="22"/>
        </w:rPr>
        <w:t>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ул.______________________________, дом______корп.___________кв.__________</w:t>
      </w:r>
    </w:p>
    <w:p w:rsidR="00731CEC" w:rsidRDefault="008A7FB9">
      <w:pPr>
        <w:pStyle w:val="OEM"/>
        <w:rPr>
          <w:sz w:val="22"/>
        </w:rPr>
      </w:pPr>
      <w:bookmarkStart w:id="592" w:name="anchor120009"/>
      <w:bookmarkEnd w:id="592"/>
      <w:r>
        <w:rPr>
          <w:sz w:val="22"/>
        </w:rPr>
        <w:t>9. Орган регистрационного учета:_________________________________________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____________________________________________код__________________________</w:t>
      </w:r>
    </w:p>
    <w:p w:rsidR="00731CEC" w:rsidRDefault="008A7FB9">
      <w:pPr>
        <w:pStyle w:val="OEM"/>
        <w:rPr>
          <w:sz w:val="22"/>
        </w:rPr>
      </w:pPr>
      <w:bookmarkStart w:id="593" w:name="anchor120010"/>
      <w:bookmarkEnd w:id="593"/>
      <w:r>
        <w:rPr>
          <w:sz w:val="22"/>
        </w:rPr>
        <w:t xml:space="preserve">10. </w:t>
      </w:r>
      <w:r>
        <w:rPr>
          <w:sz w:val="22"/>
        </w:rPr>
        <w:t>Документ, удостоверяющий личность: вид_______________________________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серия _____________номер______________ выдан "_____"_____________ _____г.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орган, выдавший документ_________________________________________________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______________________________________</w:t>
      </w:r>
      <w:r>
        <w:rPr>
          <w:sz w:val="22"/>
        </w:rPr>
        <w:t>_______код_________________________</w:t>
      </w:r>
    </w:p>
    <w:p w:rsidR="00731CEC" w:rsidRDefault="008A7FB9">
      <w:pPr>
        <w:pStyle w:val="OEM"/>
        <w:rPr>
          <w:sz w:val="22"/>
        </w:rPr>
      </w:pPr>
      <w:bookmarkStart w:id="594" w:name="anchor120011"/>
      <w:bookmarkEnd w:id="594"/>
      <w:r>
        <w:rPr>
          <w:sz w:val="22"/>
        </w:rPr>
        <w:t>11. Куда выбыл: страна___________________________________________________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регион___________________________________________________________________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район___________________________________________________________________</w:t>
      </w:r>
      <w:r>
        <w:rPr>
          <w:sz w:val="22"/>
        </w:rPr>
        <w:t>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населенный пункт_________________________________________________________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ул.______________________________, дом______корп.___________кв.__________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Р</w:t>
      </w:r>
      <w:r>
        <w:rPr>
          <w:sz w:val="22"/>
        </w:rPr>
        <w:t>азмер 105 x 145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                     (оборотная сторона)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bookmarkStart w:id="595" w:name="anchor120012"/>
      <w:bookmarkEnd w:id="595"/>
      <w:r>
        <w:rPr>
          <w:sz w:val="22"/>
        </w:rPr>
        <w:t>12. Откуда прибыл: страна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регион___________________________________________________________________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район____________________________________________________________________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город____________________________________________________________________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населенный пункт_________________________________________________________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ул.______________________________,</w:t>
      </w:r>
      <w:r>
        <w:rPr>
          <w:sz w:val="22"/>
        </w:rPr>
        <w:t xml:space="preserve"> дом______корп.___________кв.__________</w:t>
      </w:r>
    </w:p>
    <w:p w:rsidR="00731CEC" w:rsidRDefault="008A7FB9">
      <w:pPr>
        <w:pStyle w:val="OEM"/>
        <w:rPr>
          <w:sz w:val="22"/>
        </w:rPr>
      </w:pPr>
      <w:bookmarkStart w:id="596" w:name="anchor120013"/>
      <w:bookmarkEnd w:id="596"/>
      <w:r>
        <w:rPr>
          <w:sz w:val="22"/>
        </w:rPr>
        <w:t>13. Переехал в том же населенном пункте на: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ул.______________________________, дом______корп.___________кв.__________</w:t>
      </w:r>
    </w:p>
    <w:p w:rsidR="00731CEC" w:rsidRDefault="008A7FB9">
      <w:pPr>
        <w:pStyle w:val="OEM"/>
        <w:rPr>
          <w:sz w:val="22"/>
        </w:rPr>
      </w:pPr>
      <w:bookmarkStart w:id="597" w:name="anchor120014"/>
      <w:bookmarkEnd w:id="597"/>
      <w:r>
        <w:rPr>
          <w:sz w:val="22"/>
        </w:rPr>
        <w:t>14. Переменил(а) Ф.И.О. и прочие сведения на: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фамилия_____________________________________________</w:t>
      </w:r>
      <w:r>
        <w:rPr>
          <w:sz w:val="22"/>
        </w:rPr>
        <w:t>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имя______________________________________________________________________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отчество_________________________________________________________________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дата рождения "_____"___________ _____г. пол муж./жен.</w:t>
      </w:r>
    </w:p>
    <w:p w:rsidR="00731CEC" w:rsidRDefault="008A7FB9">
      <w:pPr>
        <w:pStyle w:val="OEM"/>
        <w:rPr>
          <w:sz w:val="22"/>
        </w:rPr>
      </w:pPr>
      <w:bookmarkStart w:id="598" w:name="anchor120015"/>
      <w:bookmarkEnd w:id="598"/>
      <w:r>
        <w:rPr>
          <w:sz w:val="22"/>
        </w:rPr>
        <w:t>15. Прочие причины: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___________</w:t>
      </w:r>
      <w:r>
        <w:rPr>
          <w:sz w:val="22"/>
        </w:rPr>
        <w:t>______________________________________________________________</w:t>
      </w:r>
    </w:p>
    <w:p w:rsidR="00731CEC" w:rsidRDefault="008A7FB9">
      <w:pPr>
        <w:pStyle w:val="OEM"/>
        <w:rPr>
          <w:sz w:val="22"/>
        </w:rPr>
      </w:pPr>
      <w:bookmarkStart w:id="599" w:name="anchor120016"/>
      <w:bookmarkEnd w:id="599"/>
      <w:r>
        <w:rPr>
          <w:sz w:val="22"/>
        </w:rPr>
        <w:t>16. Документ составил "____"_____________ ____г. Подпись_________________</w:t>
      </w:r>
    </w:p>
    <w:p w:rsidR="00731CEC" w:rsidRDefault="008A7FB9">
      <w:pPr>
        <w:pStyle w:val="OEM"/>
        <w:rPr>
          <w:sz w:val="22"/>
        </w:rPr>
      </w:pPr>
      <w:bookmarkStart w:id="600" w:name="anchor120017"/>
      <w:bookmarkEnd w:id="600"/>
      <w:r>
        <w:rPr>
          <w:sz w:val="22"/>
        </w:rPr>
        <w:t>17. Снятие с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регистрационного учета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>оформил                "____"____________ ____г. Подпись_________________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</w:t>
      </w:r>
      <w:r>
        <w:rPr>
          <w:sz w:val="22"/>
        </w:rPr>
        <w:t xml:space="preserve">               Блок машиночитаемых данных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┌───────────────────────────────────────────┐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│     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│     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│                      </w:t>
      </w:r>
      <w:r>
        <w:rPr>
          <w:sz w:val="22"/>
        </w:rPr>
        <w:t xml:space="preserve">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│     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│     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│     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│                    </w:t>
      </w:r>
      <w:r>
        <w:rPr>
          <w:sz w:val="22"/>
        </w:rPr>
        <w:t xml:space="preserve">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│                                           │</w:t>
      </w: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└───────────────────────────────────────────┘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      Ф.И.О.</w:t>
      </w:r>
    </w:p>
    <w:p w:rsidR="00731CEC" w:rsidRDefault="00731CEC">
      <w:pPr>
        <w:pStyle w:val="a3"/>
      </w:pPr>
    </w:p>
    <w:p w:rsidR="00731CEC" w:rsidRDefault="008A7FB9">
      <w:pPr>
        <w:pStyle w:val="OEM"/>
        <w:rPr>
          <w:sz w:val="22"/>
        </w:rPr>
      </w:pPr>
      <w:r>
        <w:rPr>
          <w:sz w:val="22"/>
        </w:rPr>
        <w:t xml:space="preserve">                           Размер 105 х 145</w:t>
      </w:r>
    </w:p>
    <w:p w:rsidR="00731CEC" w:rsidRDefault="00731CEC">
      <w:pPr>
        <w:pStyle w:val="a3"/>
      </w:pPr>
    </w:p>
    <w:sectPr w:rsidR="00731CEC">
      <w:type w:val="continuous"/>
      <w:pgSz w:w="11906" w:h="16838"/>
      <w:pgMar w:top="794" w:right="794" w:bottom="794" w:left="7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FB9" w:rsidRDefault="008A7FB9">
      <w:r>
        <w:separator/>
      </w:r>
    </w:p>
  </w:endnote>
  <w:endnote w:type="continuationSeparator" w:id="0">
    <w:p w:rsidR="008A7FB9" w:rsidRDefault="008A7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99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6"/>
      <w:gridCol w:w="1826"/>
      <w:gridCol w:w="447"/>
    </w:tblGrid>
    <w:tr w:rsidR="00996E65">
      <w:tblPrEx>
        <w:tblCellMar>
          <w:top w:w="0" w:type="dxa"/>
          <w:bottom w:w="0" w:type="dxa"/>
        </w:tblCellMar>
      </w:tblPrEx>
      <w:tc>
        <w:tcPr>
          <w:tcW w:w="26" w:type="dxa"/>
          <w:shd w:val="clear" w:color="auto" w:fill="auto"/>
          <w:tcMar>
            <w:top w:w="0" w:type="dxa"/>
            <w:left w:w="10" w:type="dxa"/>
            <w:bottom w:w="0" w:type="dxa"/>
            <w:right w:w="10" w:type="dxa"/>
          </w:tcMar>
        </w:tcPr>
        <w:p w:rsidR="00996E65" w:rsidRDefault="008A7FB9">
          <w:pPr>
            <w:pStyle w:val="Standard"/>
            <w:ind w:firstLine="0"/>
            <w:jc w:val="left"/>
          </w:pPr>
        </w:p>
      </w:tc>
      <w:tc>
        <w:tcPr>
          <w:tcW w:w="1826" w:type="dxa"/>
          <w:shd w:val="clear" w:color="auto" w:fill="auto"/>
          <w:tcMar>
            <w:top w:w="0" w:type="dxa"/>
            <w:left w:w="10" w:type="dxa"/>
            <w:bottom w:w="0" w:type="dxa"/>
            <w:right w:w="10" w:type="dxa"/>
          </w:tcMar>
        </w:tcPr>
        <w:p w:rsidR="00996E65" w:rsidRDefault="008A7FB9">
          <w:pPr>
            <w:pStyle w:val="Standard"/>
            <w:ind w:firstLine="0"/>
            <w:jc w:val="center"/>
          </w:pPr>
          <w:r>
            <w:t>Система ГАРАНТ</w:t>
          </w:r>
        </w:p>
      </w:tc>
      <w:tc>
        <w:tcPr>
          <w:tcW w:w="447" w:type="dxa"/>
          <w:shd w:val="clear" w:color="auto" w:fill="auto"/>
          <w:tcMar>
            <w:top w:w="0" w:type="dxa"/>
            <w:left w:w="10" w:type="dxa"/>
            <w:bottom w:w="0" w:type="dxa"/>
            <w:right w:w="10" w:type="dxa"/>
          </w:tcMar>
        </w:tcPr>
        <w:p w:rsidR="00996E65" w:rsidRDefault="008A7FB9">
          <w:pPr>
            <w:pStyle w:val="Standard"/>
            <w:ind w:firstLine="0"/>
            <w:jc w:val="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D1414A">
            <w:rPr>
              <w:noProof/>
            </w:rP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\* ARABIC </w:instrText>
          </w:r>
          <w:r>
            <w:fldChar w:fldCharType="separate"/>
          </w:r>
          <w:r w:rsidR="00D1414A">
            <w:rPr>
              <w:noProof/>
            </w:rPr>
            <w:t>4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FB9" w:rsidRDefault="008A7FB9">
      <w:r>
        <w:rPr>
          <w:color w:val="000000"/>
        </w:rPr>
        <w:separator/>
      </w:r>
    </w:p>
  </w:footnote>
  <w:footnote w:type="continuationSeparator" w:id="0">
    <w:p w:rsidR="008A7FB9" w:rsidRDefault="008A7F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65" w:rsidRDefault="008A7FB9">
    <w:pPr>
      <w:pStyle w:val="Standard"/>
      <w:ind w:firstLine="0"/>
      <w:jc w:val="left"/>
    </w:pPr>
    <w:r>
      <w:t>Приказ МВД России от 31 декабря 2017 г. N 984 "Об утверждении Административного регламента Минист...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31CEC"/>
    <w:rsid w:val="00731CEC"/>
    <w:rsid w:val="008A7FB9"/>
    <w:rsid w:val="00D1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  <w:rPr>
      <w:rFonts w:ascii="Times New Roman" w:hAnsi="Times New Roman"/>
      <w:sz w:val="24"/>
    </w:rPr>
  </w:style>
  <w:style w:type="paragraph" w:styleId="1">
    <w:name w:val="heading 1"/>
    <w:basedOn w:val="Heading"/>
    <w:pPr>
      <w:outlineLvl w:val="0"/>
    </w:pPr>
  </w:style>
  <w:style w:type="paragraph" w:styleId="2">
    <w:name w:val="heading 2"/>
    <w:basedOn w:val="Heading"/>
    <w:pPr>
      <w:outlineLvl w:val="1"/>
    </w:pPr>
  </w:style>
  <w:style w:type="paragraph" w:styleId="3">
    <w:name w:val="heading 3"/>
    <w:basedOn w:val="Heading"/>
    <w:pPr>
      <w:outlineLvl w:val="2"/>
    </w:pPr>
  </w:style>
  <w:style w:type="paragraph" w:styleId="4">
    <w:name w:val="heading 4"/>
    <w:basedOn w:val="Heading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ind w:firstLine="720"/>
      <w:jc w:val="both"/>
    </w:pPr>
    <w:rPr>
      <w:rFonts w:ascii="Times New Roman" w:hAnsi="Times New Roman"/>
      <w:sz w:val="24"/>
    </w:rPr>
  </w:style>
  <w:style w:type="paragraph" w:customStyle="1" w:styleId="Preformatted">
    <w:name w:val="Preformatted"/>
    <w:pPr>
      <w:widowControl/>
      <w:jc w:val="both"/>
    </w:pPr>
    <w:rPr>
      <w:rFonts w:ascii="Courier New" w:eastAsia="Symbol" w:hAnsi="Courier New" w:cs="Wingdings"/>
      <w:sz w:val="24"/>
      <w:szCs w:val="24"/>
    </w:rPr>
  </w:style>
  <w:style w:type="paragraph" w:customStyle="1" w:styleId="Heading">
    <w:name w:val="Heading"/>
    <w:basedOn w:val="Standard"/>
    <w:pPr>
      <w:keepNext/>
      <w:spacing w:before="240" w:after="120"/>
      <w:jc w:val="center"/>
    </w:pPr>
    <w:rPr>
      <w:b/>
    </w:rPr>
  </w:style>
  <w:style w:type="paragraph" w:customStyle="1" w:styleId="a3">
    <w:name w:val="Нормальный"/>
    <w:basedOn w:val="Standard"/>
  </w:style>
  <w:style w:type="paragraph" w:customStyle="1" w:styleId="OEM">
    <w:name w:val="Нормальный (OEM)"/>
    <w:basedOn w:val="Preformatted"/>
  </w:style>
  <w:style w:type="paragraph" w:customStyle="1" w:styleId="a4">
    <w:name w:val="Утратил силу"/>
    <w:basedOn w:val="Standard"/>
    <w:rPr>
      <w:strike/>
      <w:color w:val="666600"/>
    </w:rPr>
  </w:style>
  <w:style w:type="paragraph" w:customStyle="1" w:styleId="Textreference">
    <w:name w:val="Text (reference)"/>
    <w:basedOn w:val="Standard"/>
    <w:pPr>
      <w:ind w:left="170" w:right="170" w:firstLine="0"/>
      <w:jc w:val="left"/>
    </w:pPr>
  </w:style>
  <w:style w:type="paragraph" w:customStyle="1" w:styleId="a5">
    <w:name w:val="Комментарий"/>
    <w:basedOn w:val="Textreference"/>
    <w:pPr>
      <w:shd w:val="clear" w:color="auto" w:fill="F0F0F0"/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6">
    <w:name w:val="Заголовок статьи"/>
    <w:basedOn w:val="Standard"/>
    <w:pPr>
      <w:ind w:left="1612" w:hanging="892"/>
    </w:pPr>
  </w:style>
  <w:style w:type="paragraph" w:customStyle="1" w:styleId="a7">
    <w:name w:val="Прижатый влево"/>
    <w:basedOn w:val="Standard"/>
    <w:pPr>
      <w:ind w:firstLine="0"/>
      <w:jc w:val="left"/>
    </w:pPr>
  </w:style>
  <w:style w:type="paragraph" w:customStyle="1" w:styleId="a8">
    <w:name w:val="Информация о версии"/>
    <w:basedOn w:val="Textreference"/>
    <w:pPr>
      <w:shd w:val="clear" w:color="auto" w:fill="F0F0F0"/>
      <w:spacing w:before="75"/>
      <w:ind w:right="0"/>
      <w:jc w:val="both"/>
    </w:pPr>
    <w:rPr>
      <w:i/>
      <w:color w:val="353842"/>
      <w:shd w:val="clear" w:color="auto" w:fill="F0F0F0"/>
    </w:rPr>
  </w:style>
  <w:style w:type="paragraph" w:customStyle="1" w:styleId="a9">
    <w:name w:val="Не вступил в силу"/>
    <w:basedOn w:val="Standard"/>
    <w:pPr>
      <w:ind w:left="139" w:hanging="139"/>
    </w:pPr>
  </w:style>
  <w:style w:type="paragraph" w:customStyle="1" w:styleId="aa">
    <w:name w:val="Информация об изменениях"/>
    <w:basedOn w:val="Standard"/>
    <w:pPr>
      <w:shd w:val="clear" w:color="auto" w:fill="EAEFED"/>
      <w:spacing w:before="180"/>
      <w:ind w:left="360" w:right="360" w:firstLine="0"/>
    </w:pPr>
    <w:rPr>
      <w:color w:val="353842"/>
      <w:sz w:val="20"/>
      <w:shd w:val="clear" w:color="auto" w:fill="EAEFED"/>
    </w:rPr>
  </w:style>
  <w:style w:type="paragraph" w:customStyle="1" w:styleId="ab">
    <w:name w:val="Заголовок ЭР (левое окно)"/>
    <w:basedOn w:val="Heading"/>
  </w:style>
  <w:style w:type="paragraph" w:customStyle="1" w:styleId="ac">
    <w:name w:val="Сноска"/>
    <w:basedOn w:val="Standard"/>
    <w:rPr>
      <w:sz w:val="20"/>
    </w:r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rPr>
      <w:rFonts w:ascii="Times New Roman" w:hAnsi="Times New Roman"/>
      <w:sz w:val="24"/>
    </w:rPr>
  </w:style>
  <w:style w:type="paragraph" w:styleId="af">
    <w:name w:val="footer"/>
    <w:basedOn w:val="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rPr>
      <w:rFonts w:ascii="Times New Roman" w:hAnsi="Times New Roman"/>
      <w:sz w:val="24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  <w:rPr>
      <w:rFonts w:ascii="Times New Roman" w:hAnsi="Times New Roman"/>
      <w:sz w:val="24"/>
    </w:rPr>
  </w:style>
  <w:style w:type="paragraph" w:styleId="1">
    <w:name w:val="heading 1"/>
    <w:basedOn w:val="Heading"/>
    <w:pPr>
      <w:outlineLvl w:val="0"/>
    </w:pPr>
  </w:style>
  <w:style w:type="paragraph" w:styleId="2">
    <w:name w:val="heading 2"/>
    <w:basedOn w:val="Heading"/>
    <w:pPr>
      <w:outlineLvl w:val="1"/>
    </w:pPr>
  </w:style>
  <w:style w:type="paragraph" w:styleId="3">
    <w:name w:val="heading 3"/>
    <w:basedOn w:val="Heading"/>
    <w:pPr>
      <w:outlineLvl w:val="2"/>
    </w:pPr>
  </w:style>
  <w:style w:type="paragraph" w:styleId="4">
    <w:name w:val="heading 4"/>
    <w:basedOn w:val="Heading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ind w:firstLine="720"/>
      <w:jc w:val="both"/>
    </w:pPr>
    <w:rPr>
      <w:rFonts w:ascii="Times New Roman" w:hAnsi="Times New Roman"/>
      <w:sz w:val="24"/>
    </w:rPr>
  </w:style>
  <w:style w:type="paragraph" w:customStyle="1" w:styleId="Preformatted">
    <w:name w:val="Preformatted"/>
    <w:pPr>
      <w:widowControl/>
      <w:jc w:val="both"/>
    </w:pPr>
    <w:rPr>
      <w:rFonts w:ascii="Courier New" w:eastAsia="Symbol" w:hAnsi="Courier New" w:cs="Wingdings"/>
      <w:sz w:val="24"/>
      <w:szCs w:val="24"/>
    </w:rPr>
  </w:style>
  <w:style w:type="paragraph" w:customStyle="1" w:styleId="Heading">
    <w:name w:val="Heading"/>
    <w:basedOn w:val="Standard"/>
    <w:pPr>
      <w:keepNext/>
      <w:spacing w:before="240" w:after="120"/>
      <w:jc w:val="center"/>
    </w:pPr>
    <w:rPr>
      <w:b/>
    </w:rPr>
  </w:style>
  <w:style w:type="paragraph" w:customStyle="1" w:styleId="a3">
    <w:name w:val="Нормальный"/>
    <w:basedOn w:val="Standard"/>
  </w:style>
  <w:style w:type="paragraph" w:customStyle="1" w:styleId="OEM">
    <w:name w:val="Нормальный (OEM)"/>
    <w:basedOn w:val="Preformatted"/>
  </w:style>
  <w:style w:type="paragraph" w:customStyle="1" w:styleId="a4">
    <w:name w:val="Утратил силу"/>
    <w:basedOn w:val="Standard"/>
    <w:rPr>
      <w:strike/>
      <w:color w:val="666600"/>
    </w:rPr>
  </w:style>
  <w:style w:type="paragraph" w:customStyle="1" w:styleId="Textreference">
    <w:name w:val="Text (reference)"/>
    <w:basedOn w:val="Standard"/>
    <w:pPr>
      <w:ind w:left="170" w:right="170" w:firstLine="0"/>
      <w:jc w:val="left"/>
    </w:pPr>
  </w:style>
  <w:style w:type="paragraph" w:customStyle="1" w:styleId="a5">
    <w:name w:val="Комментарий"/>
    <w:basedOn w:val="Textreference"/>
    <w:pPr>
      <w:shd w:val="clear" w:color="auto" w:fill="F0F0F0"/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6">
    <w:name w:val="Заголовок статьи"/>
    <w:basedOn w:val="Standard"/>
    <w:pPr>
      <w:ind w:left="1612" w:hanging="892"/>
    </w:pPr>
  </w:style>
  <w:style w:type="paragraph" w:customStyle="1" w:styleId="a7">
    <w:name w:val="Прижатый влево"/>
    <w:basedOn w:val="Standard"/>
    <w:pPr>
      <w:ind w:firstLine="0"/>
      <w:jc w:val="left"/>
    </w:pPr>
  </w:style>
  <w:style w:type="paragraph" w:customStyle="1" w:styleId="a8">
    <w:name w:val="Информация о версии"/>
    <w:basedOn w:val="Textreference"/>
    <w:pPr>
      <w:shd w:val="clear" w:color="auto" w:fill="F0F0F0"/>
      <w:spacing w:before="75"/>
      <w:ind w:right="0"/>
      <w:jc w:val="both"/>
    </w:pPr>
    <w:rPr>
      <w:i/>
      <w:color w:val="353842"/>
      <w:shd w:val="clear" w:color="auto" w:fill="F0F0F0"/>
    </w:rPr>
  </w:style>
  <w:style w:type="paragraph" w:customStyle="1" w:styleId="a9">
    <w:name w:val="Не вступил в силу"/>
    <w:basedOn w:val="Standard"/>
    <w:pPr>
      <w:ind w:left="139" w:hanging="139"/>
    </w:pPr>
  </w:style>
  <w:style w:type="paragraph" w:customStyle="1" w:styleId="aa">
    <w:name w:val="Информация об изменениях"/>
    <w:basedOn w:val="Standard"/>
    <w:pPr>
      <w:shd w:val="clear" w:color="auto" w:fill="EAEFED"/>
      <w:spacing w:before="180"/>
      <w:ind w:left="360" w:right="360" w:firstLine="0"/>
    </w:pPr>
    <w:rPr>
      <w:color w:val="353842"/>
      <w:sz w:val="20"/>
      <w:shd w:val="clear" w:color="auto" w:fill="EAEFED"/>
    </w:rPr>
  </w:style>
  <w:style w:type="paragraph" w:customStyle="1" w:styleId="ab">
    <w:name w:val="Заголовок ЭР (левое окно)"/>
    <w:basedOn w:val="Heading"/>
  </w:style>
  <w:style w:type="paragraph" w:customStyle="1" w:styleId="ac">
    <w:name w:val="Сноска"/>
    <w:basedOn w:val="Standard"/>
    <w:rPr>
      <w:sz w:val="20"/>
    </w:r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rPr>
      <w:rFonts w:ascii="Times New Roman" w:hAnsi="Times New Roman"/>
      <w:sz w:val="24"/>
    </w:rPr>
  </w:style>
  <w:style w:type="paragraph" w:styleId="af">
    <w:name w:val="footer"/>
    <w:basedOn w:val="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rPr>
      <w:rFonts w:ascii="Times New Roman" w:hAnsi="Times New Roman"/>
      <w:sz w:val="24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#anchor90009" TargetMode="External"/><Relationship Id="rId299" Type="http://schemas.openxmlformats.org/officeDocument/2006/relationships/hyperlink" Target="#anchor30000" TargetMode="External"/><Relationship Id="rId303" Type="http://schemas.openxmlformats.org/officeDocument/2006/relationships/hyperlink" Target="#anchor1052" TargetMode="External"/><Relationship Id="rId21" Type="http://schemas.openxmlformats.org/officeDocument/2006/relationships/hyperlink" Target="#anchor0" TargetMode="External"/><Relationship Id="rId42" Type="http://schemas.openxmlformats.org/officeDocument/2006/relationships/hyperlink" Target="#anchor111111" TargetMode="External"/><Relationship Id="rId63" Type="http://schemas.openxmlformats.org/officeDocument/2006/relationships/hyperlink" Target="https://internet.garant.ru/document/redirect/55171287/2000" TargetMode="External"/><Relationship Id="rId84" Type="http://schemas.openxmlformats.org/officeDocument/2006/relationships/hyperlink" Target="#anchor1040" TargetMode="External"/><Relationship Id="rId138" Type="http://schemas.openxmlformats.org/officeDocument/2006/relationships/hyperlink" Target="https://internet.garant.ru/document/redirect/70138262/0" TargetMode="External"/><Relationship Id="rId159" Type="http://schemas.openxmlformats.org/officeDocument/2006/relationships/hyperlink" Target="https://www.gosuslugi.ru" TargetMode="External"/><Relationship Id="rId324" Type="http://schemas.openxmlformats.org/officeDocument/2006/relationships/hyperlink" Target="#anchor11531" TargetMode="External"/><Relationship Id="rId345" Type="http://schemas.openxmlformats.org/officeDocument/2006/relationships/hyperlink" Target="https://internet.garant.ru/blob/redirect/77648284" TargetMode="External"/><Relationship Id="rId366" Type="http://schemas.openxmlformats.org/officeDocument/2006/relationships/hyperlink" Target="https://internet.garant.ru/blob/redirect/57221730" TargetMode="External"/><Relationship Id="rId170" Type="http://schemas.openxmlformats.org/officeDocument/2006/relationships/hyperlink" Target="#anchor50000" TargetMode="External"/><Relationship Id="rId191" Type="http://schemas.openxmlformats.org/officeDocument/2006/relationships/hyperlink" Target="#anchor22022" TargetMode="External"/><Relationship Id="rId205" Type="http://schemas.openxmlformats.org/officeDocument/2006/relationships/hyperlink" Target="https://www.gosuslugi.ru" TargetMode="External"/><Relationship Id="rId226" Type="http://schemas.openxmlformats.org/officeDocument/2006/relationships/hyperlink" Target="#anchor10541" TargetMode="External"/><Relationship Id="rId247" Type="http://schemas.openxmlformats.org/officeDocument/2006/relationships/hyperlink" Target="#anchor1044" TargetMode="External"/><Relationship Id="rId107" Type="http://schemas.openxmlformats.org/officeDocument/2006/relationships/hyperlink" Target="#anchor40004" TargetMode="External"/><Relationship Id="rId268" Type="http://schemas.openxmlformats.org/officeDocument/2006/relationships/hyperlink" Target="#anchor101100" TargetMode="External"/><Relationship Id="rId289" Type="http://schemas.openxmlformats.org/officeDocument/2006/relationships/hyperlink" Target="https://www.gosuslugi.ru" TargetMode="External"/><Relationship Id="rId11" Type="http://schemas.openxmlformats.org/officeDocument/2006/relationships/hyperlink" Target="#anchor22" TargetMode="External"/><Relationship Id="rId32" Type="http://schemas.openxmlformats.org/officeDocument/2006/relationships/hyperlink" Target="#anchor222" TargetMode="External"/><Relationship Id="rId53" Type="http://schemas.openxmlformats.org/officeDocument/2006/relationships/hyperlink" Target="#anchor10" TargetMode="External"/><Relationship Id="rId74" Type="http://schemas.openxmlformats.org/officeDocument/2006/relationships/hyperlink" Target="https://internet.garant.ru/document/redirect/71826616/1000" TargetMode="External"/><Relationship Id="rId128" Type="http://schemas.openxmlformats.org/officeDocument/2006/relationships/hyperlink" Target="#anchor44000" TargetMode="External"/><Relationship Id="rId149" Type="http://schemas.openxmlformats.org/officeDocument/2006/relationships/hyperlink" Target="#anchor22200" TargetMode="External"/><Relationship Id="rId314" Type="http://schemas.openxmlformats.org/officeDocument/2006/relationships/hyperlink" Target="#anchor111000" TargetMode="External"/><Relationship Id="rId335" Type="http://schemas.openxmlformats.org/officeDocument/2006/relationships/image" Target="media/image8.png"/><Relationship Id="rId356" Type="http://schemas.openxmlformats.org/officeDocument/2006/relationships/hyperlink" Target="#anchor110101" TargetMode="External"/><Relationship Id="rId377" Type="http://schemas.openxmlformats.org/officeDocument/2006/relationships/fontTable" Target="fontTable.xml"/><Relationship Id="rId5" Type="http://schemas.openxmlformats.org/officeDocument/2006/relationships/footnotes" Target="footnotes.xml"/><Relationship Id="rId95" Type="http://schemas.openxmlformats.org/officeDocument/2006/relationships/hyperlink" Target="#anchor1048" TargetMode="External"/><Relationship Id="rId160" Type="http://schemas.openxmlformats.org/officeDocument/2006/relationships/hyperlink" Target="https://internet.garant.ru/document/redirect/12184522/21" TargetMode="External"/><Relationship Id="rId181" Type="http://schemas.openxmlformats.org/officeDocument/2006/relationships/hyperlink" Target="https://www.gosuslugi.ru" TargetMode="External"/><Relationship Id="rId216" Type="http://schemas.openxmlformats.org/officeDocument/2006/relationships/hyperlink" Target="#anchor1041" TargetMode="External"/><Relationship Id="rId237" Type="http://schemas.openxmlformats.org/officeDocument/2006/relationships/hyperlink" Target="#anchor1044" TargetMode="External"/><Relationship Id="rId258" Type="http://schemas.openxmlformats.org/officeDocument/2006/relationships/hyperlink" Target="https://www.gosuslugi.ru" TargetMode="External"/><Relationship Id="rId279" Type="http://schemas.openxmlformats.org/officeDocument/2006/relationships/hyperlink" Target="#anchor50000" TargetMode="External"/><Relationship Id="rId22" Type="http://schemas.openxmlformats.org/officeDocument/2006/relationships/header" Target="header1.xml"/><Relationship Id="rId43" Type="http://schemas.openxmlformats.org/officeDocument/2006/relationships/hyperlink" Target="https://www.gosuslugi.ru" TargetMode="External"/><Relationship Id="rId64" Type="http://schemas.openxmlformats.org/officeDocument/2006/relationships/hyperlink" Target="https://internet.garant.ru/document/redirect/55171287/0" TargetMode="External"/><Relationship Id="rId118" Type="http://schemas.openxmlformats.org/officeDocument/2006/relationships/hyperlink" Target="https://internet.garant.ru/document/redirect/12146661/0" TargetMode="External"/><Relationship Id="rId139" Type="http://schemas.openxmlformats.org/officeDocument/2006/relationships/hyperlink" Target="#anchor2022" TargetMode="External"/><Relationship Id="rId290" Type="http://schemas.openxmlformats.org/officeDocument/2006/relationships/hyperlink" Target="https://www.gosuslugi.ru" TargetMode="External"/><Relationship Id="rId304" Type="http://schemas.openxmlformats.org/officeDocument/2006/relationships/hyperlink" Target="#anchor1054" TargetMode="External"/><Relationship Id="rId325" Type="http://schemas.openxmlformats.org/officeDocument/2006/relationships/hyperlink" Target="http://www.mvd.ru" TargetMode="External"/><Relationship Id="rId346" Type="http://schemas.openxmlformats.org/officeDocument/2006/relationships/hyperlink" Target="#anchor1000" TargetMode="External"/><Relationship Id="rId367" Type="http://schemas.openxmlformats.org/officeDocument/2006/relationships/hyperlink" Target="#anchor1000" TargetMode="External"/><Relationship Id="rId85" Type="http://schemas.openxmlformats.org/officeDocument/2006/relationships/hyperlink" Target="#anchor1041" TargetMode="External"/><Relationship Id="rId150" Type="http://schemas.openxmlformats.org/officeDocument/2006/relationships/hyperlink" Target="#anchor40100" TargetMode="External"/><Relationship Id="rId171" Type="http://schemas.openxmlformats.org/officeDocument/2006/relationships/hyperlink" Target="#anchor1049" TargetMode="External"/><Relationship Id="rId192" Type="http://schemas.openxmlformats.org/officeDocument/2006/relationships/hyperlink" Target="https://www.gosuslugi.ru" TargetMode="External"/><Relationship Id="rId206" Type="http://schemas.openxmlformats.org/officeDocument/2006/relationships/hyperlink" Target="https://www.gosuslugi.ru" TargetMode="External"/><Relationship Id="rId227" Type="http://schemas.openxmlformats.org/officeDocument/2006/relationships/hyperlink" Target="#anchor1041" TargetMode="External"/><Relationship Id="rId248" Type="http://schemas.openxmlformats.org/officeDocument/2006/relationships/hyperlink" Target="#anchor1049" TargetMode="External"/><Relationship Id="rId269" Type="http://schemas.openxmlformats.org/officeDocument/2006/relationships/hyperlink" Target="#anchor202200" TargetMode="External"/><Relationship Id="rId12" Type="http://schemas.openxmlformats.org/officeDocument/2006/relationships/hyperlink" Target="#anchor1000" TargetMode="External"/><Relationship Id="rId33" Type="http://schemas.openxmlformats.org/officeDocument/2006/relationships/hyperlink" Target="#anchor3333" TargetMode="External"/><Relationship Id="rId108" Type="http://schemas.openxmlformats.org/officeDocument/2006/relationships/hyperlink" Target="https://internet.garant.ru/document/redirect/10164072/22222" TargetMode="External"/><Relationship Id="rId129" Type="http://schemas.openxmlformats.org/officeDocument/2006/relationships/hyperlink" Target="https://internet.garant.ru/document/redirect/11900262/0" TargetMode="External"/><Relationship Id="rId280" Type="http://schemas.openxmlformats.org/officeDocument/2006/relationships/hyperlink" Target="#anchor30000" TargetMode="External"/><Relationship Id="rId315" Type="http://schemas.openxmlformats.org/officeDocument/2006/relationships/hyperlink" Target="https://internet.garant.ru/document/redirect/70282224/1008" TargetMode="External"/><Relationship Id="rId336" Type="http://schemas.openxmlformats.org/officeDocument/2006/relationships/image" Target="media/image9.png"/><Relationship Id="rId357" Type="http://schemas.openxmlformats.org/officeDocument/2006/relationships/hyperlink" Target="#anchor20000" TargetMode="External"/><Relationship Id="rId54" Type="http://schemas.openxmlformats.org/officeDocument/2006/relationships/hyperlink" Target="https://internet.garant.ru/document/redirect/12146661/12" TargetMode="External"/><Relationship Id="rId75" Type="http://schemas.openxmlformats.org/officeDocument/2006/relationships/hyperlink" Target="https://internet.garant.ru/document/redirect/71826616/0" TargetMode="External"/><Relationship Id="rId96" Type="http://schemas.openxmlformats.org/officeDocument/2006/relationships/hyperlink" Target="#anchor1049" TargetMode="External"/><Relationship Id="rId140" Type="http://schemas.openxmlformats.org/officeDocument/2006/relationships/hyperlink" Target="https://internet.garant.ru/document/redirect/70216748/0" TargetMode="External"/><Relationship Id="rId161" Type="http://schemas.openxmlformats.org/officeDocument/2006/relationships/hyperlink" Target="https://internet.garant.ru/document/redirect/70220262/1000" TargetMode="External"/><Relationship Id="rId182" Type="http://schemas.openxmlformats.org/officeDocument/2006/relationships/hyperlink" Target="https://internet.garant.ru/document/redirect/10102426/0" TargetMode="External"/><Relationship Id="rId217" Type="http://schemas.openxmlformats.org/officeDocument/2006/relationships/hyperlink" Target="#anchor1044" TargetMode="External"/><Relationship Id="rId378" Type="http://schemas.openxmlformats.org/officeDocument/2006/relationships/theme" Target="theme/theme1.xml"/><Relationship Id="rId6" Type="http://schemas.openxmlformats.org/officeDocument/2006/relationships/endnotes" Target="endnotes.xml"/><Relationship Id="rId238" Type="http://schemas.openxmlformats.org/officeDocument/2006/relationships/hyperlink" Target="#anchor1040" TargetMode="External"/><Relationship Id="rId259" Type="http://schemas.openxmlformats.org/officeDocument/2006/relationships/hyperlink" Target="#anchor1061" TargetMode="External"/><Relationship Id="rId23" Type="http://schemas.openxmlformats.org/officeDocument/2006/relationships/footer" Target="footer1.xml"/><Relationship Id="rId119" Type="http://schemas.openxmlformats.org/officeDocument/2006/relationships/hyperlink" Target="https://internet.garant.ru/document/redirect/12148567/0" TargetMode="External"/><Relationship Id="rId270" Type="http://schemas.openxmlformats.org/officeDocument/2006/relationships/hyperlink" Target="#anchor303300" TargetMode="External"/><Relationship Id="rId291" Type="http://schemas.openxmlformats.org/officeDocument/2006/relationships/hyperlink" Target="#anchor1042" TargetMode="External"/><Relationship Id="rId305" Type="http://schemas.openxmlformats.org/officeDocument/2006/relationships/hyperlink" Target="https://www.gosuslugi.ru" TargetMode="External"/><Relationship Id="rId326" Type="http://schemas.openxmlformats.org/officeDocument/2006/relationships/hyperlink" Target="https://www.gosuslugi.ru" TargetMode="External"/><Relationship Id="rId347" Type="http://schemas.openxmlformats.org/officeDocument/2006/relationships/hyperlink" Target="#anchor101001" TargetMode="External"/><Relationship Id="rId44" Type="http://schemas.openxmlformats.org/officeDocument/2006/relationships/hyperlink" Target="https://internet.garant.ru/document/redirect/70282224/1000" TargetMode="External"/><Relationship Id="rId65" Type="http://schemas.openxmlformats.org/officeDocument/2006/relationships/hyperlink" Target="#anchor202" TargetMode="External"/><Relationship Id="rId86" Type="http://schemas.openxmlformats.org/officeDocument/2006/relationships/hyperlink" Target="#anchor1043" TargetMode="External"/><Relationship Id="rId130" Type="http://schemas.openxmlformats.org/officeDocument/2006/relationships/hyperlink" Target="#anchor55000" TargetMode="External"/><Relationship Id="rId151" Type="http://schemas.openxmlformats.org/officeDocument/2006/relationships/hyperlink" Target="#anchor33300" TargetMode="External"/><Relationship Id="rId368" Type="http://schemas.openxmlformats.org/officeDocument/2006/relationships/hyperlink" Target="https://internet.garant.ru/blob/redirect/57221731" TargetMode="External"/><Relationship Id="rId172" Type="http://schemas.openxmlformats.org/officeDocument/2006/relationships/hyperlink" Target="#anchor50000" TargetMode="External"/><Relationship Id="rId193" Type="http://schemas.openxmlformats.org/officeDocument/2006/relationships/hyperlink" Target="#anchor40000" TargetMode="External"/><Relationship Id="rId207" Type="http://schemas.openxmlformats.org/officeDocument/2006/relationships/hyperlink" Target="#anchor40100" TargetMode="External"/><Relationship Id="rId228" Type="http://schemas.openxmlformats.org/officeDocument/2006/relationships/hyperlink" Target="#anchor1044" TargetMode="External"/><Relationship Id="rId249" Type="http://schemas.openxmlformats.org/officeDocument/2006/relationships/hyperlink" Target="#anchor1050" TargetMode="External"/><Relationship Id="rId13" Type="http://schemas.openxmlformats.org/officeDocument/2006/relationships/hyperlink" Target="https://internet.garant.ru/document/redirect/70355306/0" TargetMode="External"/><Relationship Id="rId109" Type="http://schemas.openxmlformats.org/officeDocument/2006/relationships/hyperlink" Target="#anchor50005" TargetMode="External"/><Relationship Id="rId260" Type="http://schemas.openxmlformats.org/officeDocument/2006/relationships/hyperlink" Target="https://www.gosuslugi.ru" TargetMode="External"/><Relationship Id="rId281" Type="http://schemas.openxmlformats.org/officeDocument/2006/relationships/hyperlink" Target="#anchor20000" TargetMode="External"/><Relationship Id="rId316" Type="http://schemas.openxmlformats.org/officeDocument/2006/relationships/hyperlink" Target="#anchor100111" TargetMode="External"/><Relationship Id="rId337" Type="http://schemas.openxmlformats.org/officeDocument/2006/relationships/image" Target="media/image10.png"/><Relationship Id="rId34" Type="http://schemas.openxmlformats.org/officeDocument/2006/relationships/hyperlink" Target="https://www.gosuslugi.ru" TargetMode="External"/><Relationship Id="rId55" Type="http://schemas.openxmlformats.org/officeDocument/2006/relationships/hyperlink" Target="#anchor100" TargetMode="External"/><Relationship Id="rId76" Type="http://schemas.openxmlformats.org/officeDocument/2006/relationships/hyperlink" Target="#anchor606" TargetMode="External"/><Relationship Id="rId97" Type="http://schemas.openxmlformats.org/officeDocument/2006/relationships/hyperlink" Target="#anchor1052" TargetMode="External"/><Relationship Id="rId120" Type="http://schemas.openxmlformats.org/officeDocument/2006/relationships/hyperlink" Target="#anchor10010" TargetMode="External"/><Relationship Id="rId141" Type="http://schemas.openxmlformats.org/officeDocument/2006/relationships/hyperlink" Target="#anchor30033" TargetMode="External"/><Relationship Id="rId358" Type="http://schemas.openxmlformats.org/officeDocument/2006/relationships/hyperlink" Target="#anchor1100011" TargetMode="External"/><Relationship Id="rId7" Type="http://schemas.openxmlformats.org/officeDocument/2006/relationships/hyperlink" Target="https://internet.garant.ru/document/redirect/10103761/0" TargetMode="External"/><Relationship Id="rId162" Type="http://schemas.openxmlformats.org/officeDocument/2006/relationships/hyperlink" Target="https://www.gosuslugi.ru" TargetMode="External"/><Relationship Id="rId183" Type="http://schemas.openxmlformats.org/officeDocument/2006/relationships/hyperlink" Target="#anchor1050" TargetMode="External"/><Relationship Id="rId218" Type="http://schemas.openxmlformats.org/officeDocument/2006/relationships/hyperlink" Target="#anchor1043" TargetMode="External"/><Relationship Id="rId239" Type="http://schemas.openxmlformats.org/officeDocument/2006/relationships/hyperlink" Target="#anchor1041" TargetMode="External"/><Relationship Id="rId250" Type="http://schemas.openxmlformats.org/officeDocument/2006/relationships/hyperlink" Target="#anchor10541" TargetMode="External"/><Relationship Id="rId271" Type="http://schemas.openxmlformats.org/officeDocument/2006/relationships/hyperlink" Target="https://www.gosuslugi.ru" TargetMode="External"/><Relationship Id="rId292" Type="http://schemas.openxmlformats.org/officeDocument/2006/relationships/hyperlink" Target="#anchor1052" TargetMode="External"/><Relationship Id="rId306" Type="http://schemas.openxmlformats.org/officeDocument/2006/relationships/hyperlink" Target="#anchor40100" TargetMode="External"/><Relationship Id="rId24" Type="http://schemas.openxmlformats.org/officeDocument/2006/relationships/hyperlink" Target="https://internet.garant.ru/document/redirect/5218818/0" TargetMode="External"/><Relationship Id="rId45" Type="http://schemas.openxmlformats.org/officeDocument/2006/relationships/hyperlink" Target="https://internet.garant.ru/document/redirect/70282224/0" TargetMode="External"/><Relationship Id="rId66" Type="http://schemas.openxmlformats.org/officeDocument/2006/relationships/hyperlink" Target="#anchor303" TargetMode="External"/><Relationship Id="rId87" Type="http://schemas.openxmlformats.org/officeDocument/2006/relationships/hyperlink" Target="#anchor1040" TargetMode="External"/><Relationship Id="rId110" Type="http://schemas.openxmlformats.org/officeDocument/2006/relationships/hyperlink" Target="https://internet.garant.ru/document/redirect/10105807/0" TargetMode="External"/><Relationship Id="rId131" Type="http://schemas.openxmlformats.org/officeDocument/2006/relationships/hyperlink" Target="https://internet.garant.ru/document/redirect/190272/0" TargetMode="External"/><Relationship Id="rId327" Type="http://schemas.openxmlformats.org/officeDocument/2006/relationships/hyperlink" Target="#anchor1000" TargetMode="External"/><Relationship Id="rId348" Type="http://schemas.openxmlformats.org/officeDocument/2006/relationships/hyperlink" Target="#anchor30000" TargetMode="External"/><Relationship Id="rId369" Type="http://schemas.openxmlformats.org/officeDocument/2006/relationships/hyperlink" Target="#anchor1000" TargetMode="External"/><Relationship Id="rId152" Type="http://schemas.openxmlformats.org/officeDocument/2006/relationships/hyperlink" Target="#anchor1041" TargetMode="External"/><Relationship Id="rId173" Type="http://schemas.openxmlformats.org/officeDocument/2006/relationships/hyperlink" Target="http://www.mvd.ru" TargetMode="External"/><Relationship Id="rId194" Type="http://schemas.openxmlformats.org/officeDocument/2006/relationships/hyperlink" Target="#anchor50000" TargetMode="External"/><Relationship Id="rId208" Type="http://schemas.openxmlformats.org/officeDocument/2006/relationships/hyperlink" Target="https://www.gosuslugi.ru" TargetMode="External"/><Relationship Id="rId229" Type="http://schemas.openxmlformats.org/officeDocument/2006/relationships/hyperlink" Target="#anchor1049" TargetMode="External"/><Relationship Id="rId240" Type="http://schemas.openxmlformats.org/officeDocument/2006/relationships/hyperlink" Target="#anchor1043" TargetMode="External"/><Relationship Id="rId261" Type="http://schemas.openxmlformats.org/officeDocument/2006/relationships/hyperlink" Target="https://www.gosuslugi.ru" TargetMode="External"/><Relationship Id="rId14" Type="http://schemas.openxmlformats.org/officeDocument/2006/relationships/hyperlink" Target="#anchor311" TargetMode="External"/><Relationship Id="rId35" Type="http://schemas.openxmlformats.org/officeDocument/2006/relationships/hyperlink" Target="http://www.mvd.ru" TargetMode="External"/><Relationship Id="rId56" Type="http://schemas.openxmlformats.org/officeDocument/2006/relationships/hyperlink" Target="#anchor200" TargetMode="External"/><Relationship Id="rId77" Type="http://schemas.openxmlformats.org/officeDocument/2006/relationships/hyperlink" Target="#anchor30000" TargetMode="External"/><Relationship Id="rId100" Type="http://schemas.openxmlformats.org/officeDocument/2006/relationships/hyperlink" Target="https://internet.garant.ru/document/redirect/10103000/0" TargetMode="External"/><Relationship Id="rId282" Type="http://schemas.openxmlformats.org/officeDocument/2006/relationships/hyperlink" Target="#anchor110110" TargetMode="External"/><Relationship Id="rId317" Type="http://schemas.openxmlformats.org/officeDocument/2006/relationships/hyperlink" Target="https://www.gosuslugi.ru" TargetMode="External"/><Relationship Id="rId338" Type="http://schemas.openxmlformats.org/officeDocument/2006/relationships/image" Target="media/image11.png"/><Relationship Id="rId359" Type="http://schemas.openxmlformats.org/officeDocument/2006/relationships/hyperlink" Target="https://internet.garant.ru/blob/redirect/57221720" TargetMode="External"/><Relationship Id="rId8" Type="http://schemas.openxmlformats.org/officeDocument/2006/relationships/hyperlink" Target="#anchor11" TargetMode="External"/><Relationship Id="rId98" Type="http://schemas.openxmlformats.org/officeDocument/2006/relationships/hyperlink" Target="#anchor1048" TargetMode="External"/><Relationship Id="rId121" Type="http://schemas.openxmlformats.org/officeDocument/2006/relationships/hyperlink" Target="https://internet.garant.ru/document/redirect/12157384/0" TargetMode="External"/><Relationship Id="rId142" Type="http://schemas.openxmlformats.org/officeDocument/2006/relationships/hyperlink" Target="https://internet.garant.ru/document/redirect/70220262/0" TargetMode="External"/><Relationship Id="rId163" Type="http://schemas.openxmlformats.org/officeDocument/2006/relationships/hyperlink" Target="https://internet.garant.ru/document/redirect/10102426/0" TargetMode="External"/><Relationship Id="rId184" Type="http://schemas.openxmlformats.org/officeDocument/2006/relationships/hyperlink" Target="https://internet.garant.ru/document/redirect/10101873/0" TargetMode="External"/><Relationship Id="rId219" Type="http://schemas.openxmlformats.org/officeDocument/2006/relationships/hyperlink" Target="#anchor1051" TargetMode="External"/><Relationship Id="rId370" Type="http://schemas.openxmlformats.org/officeDocument/2006/relationships/hyperlink" Target="https://internet.garant.ru/blob/redirect/57221732" TargetMode="External"/><Relationship Id="rId230" Type="http://schemas.openxmlformats.org/officeDocument/2006/relationships/hyperlink" Target="#anchor10934" TargetMode="External"/><Relationship Id="rId251" Type="http://schemas.openxmlformats.org/officeDocument/2006/relationships/hyperlink" Target="#anchor1041" TargetMode="External"/><Relationship Id="rId25" Type="http://schemas.openxmlformats.org/officeDocument/2006/relationships/hyperlink" Target="#anchor11111" TargetMode="External"/><Relationship Id="rId46" Type="http://schemas.openxmlformats.org/officeDocument/2006/relationships/hyperlink" Target="#anchor1111111" TargetMode="External"/><Relationship Id="rId67" Type="http://schemas.openxmlformats.org/officeDocument/2006/relationships/hyperlink" Target="#anchor20000" TargetMode="External"/><Relationship Id="rId272" Type="http://schemas.openxmlformats.org/officeDocument/2006/relationships/hyperlink" Target="#anchor50000" TargetMode="External"/><Relationship Id="rId293" Type="http://schemas.openxmlformats.org/officeDocument/2006/relationships/hyperlink" Target="#anchor20000" TargetMode="External"/><Relationship Id="rId307" Type="http://schemas.openxmlformats.org/officeDocument/2006/relationships/hyperlink" Target="https://www.gosuslugi.ru" TargetMode="External"/><Relationship Id="rId328" Type="http://schemas.openxmlformats.org/officeDocument/2006/relationships/image" Target="media/image1.png"/><Relationship Id="rId349" Type="http://schemas.openxmlformats.org/officeDocument/2006/relationships/hyperlink" Target="#anchor101011" TargetMode="External"/><Relationship Id="rId88" Type="http://schemas.openxmlformats.org/officeDocument/2006/relationships/hyperlink" Target="#anchor1041" TargetMode="External"/><Relationship Id="rId111" Type="http://schemas.openxmlformats.org/officeDocument/2006/relationships/hyperlink" Target="#anchor60006" TargetMode="External"/><Relationship Id="rId132" Type="http://schemas.openxmlformats.org/officeDocument/2006/relationships/hyperlink" Target="#anchor66000" TargetMode="External"/><Relationship Id="rId153" Type="http://schemas.openxmlformats.org/officeDocument/2006/relationships/hyperlink" Target="#anchor40100" TargetMode="External"/><Relationship Id="rId174" Type="http://schemas.openxmlformats.org/officeDocument/2006/relationships/hyperlink" Target="https://www.gosuslugi.ru" TargetMode="External"/><Relationship Id="rId195" Type="http://schemas.openxmlformats.org/officeDocument/2006/relationships/hyperlink" Target="#anchor11101" TargetMode="External"/><Relationship Id="rId209" Type="http://schemas.openxmlformats.org/officeDocument/2006/relationships/hyperlink" Target="#anchor1042" TargetMode="External"/><Relationship Id="rId360" Type="http://schemas.openxmlformats.org/officeDocument/2006/relationships/hyperlink" Target="#anchor1000" TargetMode="External"/><Relationship Id="rId220" Type="http://schemas.openxmlformats.org/officeDocument/2006/relationships/hyperlink" Target="#anchor10531" TargetMode="External"/><Relationship Id="rId241" Type="http://schemas.openxmlformats.org/officeDocument/2006/relationships/hyperlink" Target="#anchor1058" TargetMode="External"/><Relationship Id="rId15" Type="http://schemas.openxmlformats.org/officeDocument/2006/relationships/hyperlink" Target="https://internet.garant.ru/document/redirect/70422416/0" TargetMode="External"/><Relationship Id="rId36" Type="http://schemas.openxmlformats.org/officeDocument/2006/relationships/hyperlink" Target="#anchor4444" TargetMode="External"/><Relationship Id="rId57" Type="http://schemas.openxmlformats.org/officeDocument/2006/relationships/hyperlink" Target="#anchor300" TargetMode="External"/><Relationship Id="rId262" Type="http://schemas.openxmlformats.org/officeDocument/2006/relationships/hyperlink" Target="#anchor10412" TargetMode="External"/><Relationship Id="rId283" Type="http://schemas.openxmlformats.org/officeDocument/2006/relationships/hyperlink" Target="https://internet.garant.ru/document/redirect/178405/4" TargetMode="External"/><Relationship Id="rId318" Type="http://schemas.openxmlformats.org/officeDocument/2006/relationships/hyperlink" Target="#anchor101110" TargetMode="External"/><Relationship Id="rId339" Type="http://schemas.openxmlformats.org/officeDocument/2006/relationships/image" Target="media/image12.png"/><Relationship Id="rId78" Type="http://schemas.openxmlformats.org/officeDocument/2006/relationships/hyperlink" Target="#anchor1040" TargetMode="External"/><Relationship Id="rId99" Type="http://schemas.openxmlformats.org/officeDocument/2006/relationships/hyperlink" Target="https://www.gosuslugi.ru" TargetMode="External"/><Relationship Id="rId101" Type="http://schemas.openxmlformats.org/officeDocument/2006/relationships/hyperlink" Target="#anchor10001" TargetMode="External"/><Relationship Id="rId122" Type="http://schemas.openxmlformats.org/officeDocument/2006/relationships/hyperlink" Target="#anchor11000" TargetMode="External"/><Relationship Id="rId143" Type="http://schemas.openxmlformats.org/officeDocument/2006/relationships/hyperlink" Target="#anchor40044" TargetMode="External"/><Relationship Id="rId164" Type="http://schemas.openxmlformats.org/officeDocument/2006/relationships/hyperlink" Target="#anchor1044" TargetMode="External"/><Relationship Id="rId185" Type="http://schemas.openxmlformats.org/officeDocument/2006/relationships/hyperlink" Target="#anchor11110" TargetMode="External"/><Relationship Id="rId350" Type="http://schemas.openxmlformats.org/officeDocument/2006/relationships/hyperlink" Target="#anchor30000" TargetMode="External"/><Relationship Id="rId371" Type="http://schemas.openxmlformats.org/officeDocument/2006/relationships/hyperlink" Target="#anchor10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document/redirect/12185976/2000" TargetMode="External"/><Relationship Id="rId180" Type="http://schemas.openxmlformats.org/officeDocument/2006/relationships/hyperlink" Target="https://internet.garant.ru/document/redirect/70220262/1000" TargetMode="External"/><Relationship Id="rId210" Type="http://schemas.openxmlformats.org/officeDocument/2006/relationships/hyperlink" Target="#anchor1052" TargetMode="External"/><Relationship Id="rId215" Type="http://schemas.openxmlformats.org/officeDocument/2006/relationships/hyperlink" Target="#anchor1040" TargetMode="External"/><Relationship Id="rId236" Type="http://schemas.openxmlformats.org/officeDocument/2006/relationships/hyperlink" Target="#anchor1041" TargetMode="External"/><Relationship Id="rId257" Type="http://schemas.openxmlformats.org/officeDocument/2006/relationships/hyperlink" Target="#anchor1058" TargetMode="External"/><Relationship Id="rId278" Type="http://schemas.openxmlformats.org/officeDocument/2006/relationships/hyperlink" Target="#anchor20000" TargetMode="External"/><Relationship Id="rId26" Type="http://schemas.openxmlformats.org/officeDocument/2006/relationships/hyperlink" Target="#anchor22222" TargetMode="External"/><Relationship Id="rId231" Type="http://schemas.openxmlformats.org/officeDocument/2006/relationships/hyperlink" Target="#anchor1041" TargetMode="External"/><Relationship Id="rId252" Type="http://schemas.openxmlformats.org/officeDocument/2006/relationships/hyperlink" Target="#anchor1044" TargetMode="External"/><Relationship Id="rId273" Type="http://schemas.openxmlformats.org/officeDocument/2006/relationships/hyperlink" Target="https://www.gosuslugi.ru" TargetMode="External"/><Relationship Id="rId294" Type="http://schemas.openxmlformats.org/officeDocument/2006/relationships/hyperlink" Target="#anchor30000" TargetMode="External"/><Relationship Id="rId308" Type="http://schemas.openxmlformats.org/officeDocument/2006/relationships/hyperlink" Target="#anchor30000" TargetMode="External"/><Relationship Id="rId329" Type="http://schemas.openxmlformats.org/officeDocument/2006/relationships/image" Target="media/image2.png"/><Relationship Id="rId47" Type="http://schemas.openxmlformats.org/officeDocument/2006/relationships/hyperlink" Target="#anchor2222222" TargetMode="External"/><Relationship Id="rId68" Type="http://schemas.openxmlformats.org/officeDocument/2006/relationships/hyperlink" Target="#anchor404" TargetMode="External"/><Relationship Id="rId89" Type="http://schemas.openxmlformats.org/officeDocument/2006/relationships/hyperlink" Target="#anchor1044" TargetMode="External"/><Relationship Id="rId112" Type="http://schemas.openxmlformats.org/officeDocument/2006/relationships/hyperlink" Target="https://internet.garant.ru/document/redirect/10900200/11111" TargetMode="External"/><Relationship Id="rId133" Type="http://schemas.openxmlformats.org/officeDocument/2006/relationships/hyperlink" Target="https://internet.garant.ru/document/redirect/199319/0" TargetMode="External"/><Relationship Id="rId154" Type="http://schemas.openxmlformats.org/officeDocument/2006/relationships/hyperlink" Target="http://www.mvd.ru" TargetMode="External"/><Relationship Id="rId175" Type="http://schemas.openxmlformats.org/officeDocument/2006/relationships/hyperlink" Target="https://internet.garant.ru/document/redirect/12138291/5" TargetMode="External"/><Relationship Id="rId340" Type="http://schemas.openxmlformats.org/officeDocument/2006/relationships/image" Target="media/image13.png"/><Relationship Id="rId361" Type="http://schemas.openxmlformats.org/officeDocument/2006/relationships/hyperlink" Target="#anchor111110" TargetMode="External"/><Relationship Id="rId196" Type="http://schemas.openxmlformats.org/officeDocument/2006/relationships/hyperlink" Target="https://www.gosuslugi.ru" TargetMode="External"/><Relationship Id="rId200" Type="http://schemas.openxmlformats.org/officeDocument/2006/relationships/hyperlink" Target="https://internet.garant.ru/document/redirect/10164504/15" TargetMode="External"/><Relationship Id="rId16" Type="http://schemas.openxmlformats.org/officeDocument/2006/relationships/hyperlink" Target="#anchor322" TargetMode="External"/><Relationship Id="rId221" Type="http://schemas.openxmlformats.org/officeDocument/2006/relationships/hyperlink" Target="#anchor10541" TargetMode="External"/><Relationship Id="rId242" Type="http://schemas.openxmlformats.org/officeDocument/2006/relationships/hyperlink" Target="#anchor60000" TargetMode="External"/><Relationship Id="rId263" Type="http://schemas.openxmlformats.org/officeDocument/2006/relationships/hyperlink" Target="#anchor10422" TargetMode="External"/><Relationship Id="rId284" Type="http://schemas.openxmlformats.org/officeDocument/2006/relationships/hyperlink" Target="#anchor220220" TargetMode="External"/><Relationship Id="rId319" Type="http://schemas.openxmlformats.org/officeDocument/2006/relationships/hyperlink" Target="https://internet.garant.ru/document/redirect/12184522/21" TargetMode="External"/><Relationship Id="rId37" Type="http://schemas.openxmlformats.org/officeDocument/2006/relationships/hyperlink" Target="#anchor5555" TargetMode="External"/><Relationship Id="rId58" Type="http://schemas.openxmlformats.org/officeDocument/2006/relationships/hyperlink" Target="https://internet.garant.ru/document/redirect/10103761/2000" TargetMode="External"/><Relationship Id="rId79" Type="http://schemas.openxmlformats.org/officeDocument/2006/relationships/hyperlink" Target="#anchor1041" TargetMode="External"/><Relationship Id="rId102" Type="http://schemas.openxmlformats.org/officeDocument/2006/relationships/hyperlink" Target="https://internet.garant.ru/document/redirect/10102748/0" TargetMode="External"/><Relationship Id="rId123" Type="http://schemas.openxmlformats.org/officeDocument/2006/relationships/hyperlink" Target="https://internet.garant.ru/document/redirect/12177515/0" TargetMode="External"/><Relationship Id="rId144" Type="http://schemas.openxmlformats.org/officeDocument/2006/relationships/hyperlink" Target="https://internet.garant.ru/document/redirect/70836470/0" TargetMode="External"/><Relationship Id="rId330" Type="http://schemas.openxmlformats.org/officeDocument/2006/relationships/image" Target="media/image3.png"/><Relationship Id="rId90" Type="http://schemas.openxmlformats.org/officeDocument/2006/relationships/hyperlink" Target="#anchor110" TargetMode="External"/><Relationship Id="rId165" Type="http://schemas.openxmlformats.org/officeDocument/2006/relationships/hyperlink" Target="#anchor40100" TargetMode="External"/><Relationship Id="rId186" Type="http://schemas.openxmlformats.org/officeDocument/2006/relationships/hyperlink" Target="https://internet.garant.ru/document/redirect/12138291/49" TargetMode="External"/><Relationship Id="rId351" Type="http://schemas.openxmlformats.org/officeDocument/2006/relationships/hyperlink" Target="#anchor202022" TargetMode="External"/><Relationship Id="rId372" Type="http://schemas.openxmlformats.org/officeDocument/2006/relationships/hyperlink" Target="#anchor1101010" TargetMode="External"/><Relationship Id="rId211" Type="http://schemas.openxmlformats.org/officeDocument/2006/relationships/hyperlink" Target="https://www.gosuslugi.ru" TargetMode="External"/><Relationship Id="rId232" Type="http://schemas.openxmlformats.org/officeDocument/2006/relationships/hyperlink" Target="#anchor1044" TargetMode="External"/><Relationship Id="rId253" Type="http://schemas.openxmlformats.org/officeDocument/2006/relationships/hyperlink" Target="#anchor1049" TargetMode="External"/><Relationship Id="rId274" Type="http://schemas.openxmlformats.org/officeDocument/2006/relationships/hyperlink" Target="https://www.gosuslugi.ru" TargetMode="External"/><Relationship Id="rId295" Type="http://schemas.openxmlformats.org/officeDocument/2006/relationships/hyperlink" Target="https://internet.garant.ru/document/redirect/12184522/54" TargetMode="External"/><Relationship Id="rId309" Type="http://schemas.openxmlformats.org/officeDocument/2006/relationships/hyperlink" Target="https://internet.garant.ru/document/redirect/12184522/54" TargetMode="External"/><Relationship Id="rId27" Type="http://schemas.openxmlformats.org/officeDocument/2006/relationships/hyperlink" Target="#anchor33333" TargetMode="External"/><Relationship Id="rId48" Type="http://schemas.openxmlformats.org/officeDocument/2006/relationships/hyperlink" Target="https://www.gosuslugi.ru" TargetMode="External"/><Relationship Id="rId69" Type="http://schemas.openxmlformats.org/officeDocument/2006/relationships/hyperlink" Target="https://internet.garant.ru/document/redirect/71826616/19000" TargetMode="External"/><Relationship Id="rId113" Type="http://schemas.openxmlformats.org/officeDocument/2006/relationships/hyperlink" Target="#anchor70007" TargetMode="External"/><Relationship Id="rId134" Type="http://schemas.openxmlformats.org/officeDocument/2006/relationships/hyperlink" Target="#anchor77000" TargetMode="External"/><Relationship Id="rId320" Type="http://schemas.openxmlformats.org/officeDocument/2006/relationships/hyperlink" Target="https://internet.garant.ru/document/redirect/70193794/0" TargetMode="External"/><Relationship Id="rId80" Type="http://schemas.openxmlformats.org/officeDocument/2006/relationships/hyperlink" Target="#anchor1043" TargetMode="External"/><Relationship Id="rId155" Type="http://schemas.openxmlformats.org/officeDocument/2006/relationships/hyperlink" Target="https://www.gosuslugi.ru" TargetMode="External"/><Relationship Id="rId176" Type="http://schemas.openxmlformats.org/officeDocument/2006/relationships/hyperlink" Target="https://internet.garant.ru/document/redirect/10102426/0" TargetMode="External"/><Relationship Id="rId197" Type="http://schemas.openxmlformats.org/officeDocument/2006/relationships/hyperlink" Target="#anchor10983" TargetMode="External"/><Relationship Id="rId341" Type="http://schemas.openxmlformats.org/officeDocument/2006/relationships/image" Target="media/image14.png"/><Relationship Id="rId362" Type="http://schemas.openxmlformats.org/officeDocument/2006/relationships/hyperlink" Target="#anchor20000" TargetMode="External"/><Relationship Id="rId201" Type="http://schemas.openxmlformats.org/officeDocument/2006/relationships/hyperlink" Target="#anchor100110" TargetMode="External"/><Relationship Id="rId222" Type="http://schemas.openxmlformats.org/officeDocument/2006/relationships/hyperlink" Target="https://www.gosuslugi.ru" TargetMode="External"/><Relationship Id="rId243" Type="http://schemas.openxmlformats.org/officeDocument/2006/relationships/hyperlink" Target="#anchor70000" TargetMode="External"/><Relationship Id="rId264" Type="http://schemas.openxmlformats.org/officeDocument/2006/relationships/hyperlink" Target="#anchor10432" TargetMode="External"/><Relationship Id="rId285" Type="http://schemas.openxmlformats.org/officeDocument/2006/relationships/hyperlink" Target="https://internet.garant.ru/document/redirect/184566/16" TargetMode="External"/><Relationship Id="rId17" Type="http://schemas.openxmlformats.org/officeDocument/2006/relationships/hyperlink" Target="https://internet.garant.ru/document/redirect/70626008/1003" TargetMode="External"/><Relationship Id="rId38" Type="http://schemas.openxmlformats.org/officeDocument/2006/relationships/hyperlink" Target="https://www.gosuslugi.ru" TargetMode="External"/><Relationship Id="rId59" Type="http://schemas.openxmlformats.org/officeDocument/2006/relationships/hyperlink" Target="https://internet.garant.ru/document/redirect/10103761/0" TargetMode="External"/><Relationship Id="rId103" Type="http://schemas.openxmlformats.org/officeDocument/2006/relationships/hyperlink" Target="#anchor20002" TargetMode="External"/><Relationship Id="rId124" Type="http://schemas.openxmlformats.org/officeDocument/2006/relationships/hyperlink" Target="#anchor22000" TargetMode="External"/><Relationship Id="rId310" Type="http://schemas.openxmlformats.org/officeDocument/2006/relationships/hyperlink" Target="https://internet.garant.ru/document/redirect/10102748/310" TargetMode="External"/><Relationship Id="rId70" Type="http://schemas.openxmlformats.org/officeDocument/2006/relationships/hyperlink" Target="https://internet.garant.ru/document/redirect/71826616/1000" TargetMode="External"/><Relationship Id="rId91" Type="http://schemas.openxmlformats.org/officeDocument/2006/relationships/hyperlink" Target="https://internet.garant.ru/document/redirect/12138291/49" TargetMode="External"/><Relationship Id="rId145" Type="http://schemas.openxmlformats.org/officeDocument/2006/relationships/hyperlink" Target="#anchor50055" TargetMode="External"/><Relationship Id="rId166" Type="http://schemas.openxmlformats.org/officeDocument/2006/relationships/hyperlink" Target="https://internet.garant.ru/document/redirect/10102426/77" TargetMode="External"/><Relationship Id="rId187" Type="http://schemas.openxmlformats.org/officeDocument/2006/relationships/hyperlink" Target="https://internet.garant.ru/document/redirect/12177515/706" TargetMode="External"/><Relationship Id="rId331" Type="http://schemas.openxmlformats.org/officeDocument/2006/relationships/image" Target="media/image4.png"/><Relationship Id="rId352" Type="http://schemas.openxmlformats.org/officeDocument/2006/relationships/hyperlink" Target="#anchor303003" TargetMode="External"/><Relationship Id="rId373" Type="http://schemas.openxmlformats.org/officeDocument/2006/relationships/hyperlink" Target="https://internet.garant.ru/blob/redirect/57221733" TargetMode="External"/><Relationship Id="rId1" Type="http://schemas.openxmlformats.org/officeDocument/2006/relationships/styles" Target="styles.xml"/><Relationship Id="rId212" Type="http://schemas.openxmlformats.org/officeDocument/2006/relationships/hyperlink" Target="https://www.gosuslugi.ru" TargetMode="External"/><Relationship Id="rId233" Type="http://schemas.openxmlformats.org/officeDocument/2006/relationships/hyperlink" Target="#anchor1049" TargetMode="External"/><Relationship Id="rId254" Type="http://schemas.openxmlformats.org/officeDocument/2006/relationships/hyperlink" Target="#anchor1050" TargetMode="External"/><Relationship Id="rId28" Type="http://schemas.openxmlformats.org/officeDocument/2006/relationships/hyperlink" Target="#anchor44444" TargetMode="External"/><Relationship Id="rId49" Type="http://schemas.openxmlformats.org/officeDocument/2006/relationships/hyperlink" Target="https://internet.garant.ru/document/redirect/70282224/1000" TargetMode="External"/><Relationship Id="rId114" Type="http://schemas.openxmlformats.org/officeDocument/2006/relationships/hyperlink" Target="https://internet.garant.ru/document/redirect/10135206/0" TargetMode="External"/><Relationship Id="rId275" Type="http://schemas.openxmlformats.org/officeDocument/2006/relationships/hyperlink" Target="https://www.gosuslugi.ru" TargetMode="External"/><Relationship Id="rId296" Type="http://schemas.openxmlformats.org/officeDocument/2006/relationships/hyperlink" Target="#anchor10120" TargetMode="External"/><Relationship Id="rId300" Type="http://schemas.openxmlformats.org/officeDocument/2006/relationships/hyperlink" Target="#anchor20000" TargetMode="External"/><Relationship Id="rId60" Type="http://schemas.openxmlformats.org/officeDocument/2006/relationships/hyperlink" Target="https://internet.garant.ru/document/redirect/55172242/0" TargetMode="External"/><Relationship Id="rId81" Type="http://schemas.openxmlformats.org/officeDocument/2006/relationships/hyperlink" Target="#anchor1042" TargetMode="External"/><Relationship Id="rId135" Type="http://schemas.openxmlformats.org/officeDocument/2006/relationships/hyperlink" Target="https://internet.garant.ru/document/redirect/12185976/0" TargetMode="External"/><Relationship Id="rId156" Type="http://schemas.openxmlformats.org/officeDocument/2006/relationships/hyperlink" Target="https://internet.garant.ru/document/redirect/10102426/0" TargetMode="External"/><Relationship Id="rId177" Type="http://schemas.openxmlformats.org/officeDocument/2006/relationships/hyperlink" Target="#anchor50000" TargetMode="External"/><Relationship Id="rId198" Type="http://schemas.openxmlformats.org/officeDocument/2006/relationships/hyperlink" Target="#anchor101000" TargetMode="External"/><Relationship Id="rId321" Type="http://schemas.openxmlformats.org/officeDocument/2006/relationships/hyperlink" Target="#anchor111100" TargetMode="External"/><Relationship Id="rId342" Type="http://schemas.openxmlformats.org/officeDocument/2006/relationships/image" Target="media/image15.png"/><Relationship Id="rId363" Type="http://schemas.openxmlformats.org/officeDocument/2006/relationships/hyperlink" Target="https://internet.garant.ru/blob/redirect/57221721" TargetMode="External"/><Relationship Id="rId202" Type="http://schemas.openxmlformats.org/officeDocument/2006/relationships/hyperlink" Target="https://internet.garant.ru/document/redirect/71145140/0" TargetMode="External"/><Relationship Id="rId223" Type="http://schemas.openxmlformats.org/officeDocument/2006/relationships/hyperlink" Target="https://www.gosuslugi.ru" TargetMode="External"/><Relationship Id="rId244" Type="http://schemas.openxmlformats.org/officeDocument/2006/relationships/hyperlink" Target="#anchor10831" TargetMode="External"/><Relationship Id="rId18" Type="http://schemas.openxmlformats.org/officeDocument/2006/relationships/hyperlink" Target="#anchor333" TargetMode="External"/><Relationship Id="rId39" Type="http://schemas.openxmlformats.org/officeDocument/2006/relationships/hyperlink" Target="https://www.gosuslugi.ru" TargetMode="External"/><Relationship Id="rId265" Type="http://schemas.openxmlformats.org/officeDocument/2006/relationships/hyperlink" Target="#anchor10492" TargetMode="External"/><Relationship Id="rId286" Type="http://schemas.openxmlformats.org/officeDocument/2006/relationships/hyperlink" Target="#anchor80000" TargetMode="External"/><Relationship Id="rId50" Type="http://schemas.openxmlformats.org/officeDocument/2006/relationships/hyperlink" Target="#anchor10000" TargetMode="External"/><Relationship Id="rId104" Type="http://schemas.openxmlformats.org/officeDocument/2006/relationships/hyperlink" Target="https://internet.garant.ru/document/redirect/12138291/0" TargetMode="External"/><Relationship Id="rId125" Type="http://schemas.openxmlformats.org/officeDocument/2006/relationships/hyperlink" Target="https://internet.garant.ru/document/redirect/71129192/0" TargetMode="External"/><Relationship Id="rId146" Type="http://schemas.openxmlformats.org/officeDocument/2006/relationships/hyperlink" Target="https://internet.garant.ru/document/redirect/70909302/0" TargetMode="External"/><Relationship Id="rId167" Type="http://schemas.openxmlformats.org/officeDocument/2006/relationships/hyperlink" Target="https://internet.garant.ru/document/redirect/10102426/0" TargetMode="External"/><Relationship Id="rId188" Type="http://schemas.openxmlformats.org/officeDocument/2006/relationships/hyperlink" Target="#anchor11011" TargetMode="External"/><Relationship Id="rId311" Type="http://schemas.openxmlformats.org/officeDocument/2006/relationships/hyperlink" Target="#anchor1128" TargetMode="External"/><Relationship Id="rId332" Type="http://schemas.openxmlformats.org/officeDocument/2006/relationships/image" Target="media/image5.png"/><Relationship Id="rId353" Type="http://schemas.openxmlformats.org/officeDocument/2006/relationships/hyperlink" Target="https://internet.garant.ru/document/redirect/75034958/1111" TargetMode="External"/><Relationship Id="rId374" Type="http://schemas.openxmlformats.org/officeDocument/2006/relationships/hyperlink" Target="#anchor1000" TargetMode="External"/><Relationship Id="rId71" Type="http://schemas.openxmlformats.org/officeDocument/2006/relationships/hyperlink" Target="https://internet.garant.ru/document/redirect/71826616/0" TargetMode="External"/><Relationship Id="rId92" Type="http://schemas.openxmlformats.org/officeDocument/2006/relationships/hyperlink" Target="#anchor1048" TargetMode="External"/><Relationship Id="rId213" Type="http://schemas.openxmlformats.org/officeDocument/2006/relationships/hyperlink" Target="https://internet.garant.ru/document/redirect/12184522/21" TargetMode="External"/><Relationship Id="rId234" Type="http://schemas.openxmlformats.org/officeDocument/2006/relationships/hyperlink" Target="#anchor1050" TargetMode="External"/><Relationship Id="rId2" Type="http://schemas.microsoft.com/office/2007/relationships/stylesWithEffects" Target="stylesWithEffects.xml"/><Relationship Id="rId29" Type="http://schemas.openxmlformats.org/officeDocument/2006/relationships/hyperlink" Target="#anchor55555" TargetMode="External"/><Relationship Id="rId255" Type="http://schemas.openxmlformats.org/officeDocument/2006/relationships/hyperlink" Target="#anchor10541" TargetMode="External"/><Relationship Id="rId276" Type="http://schemas.openxmlformats.org/officeDocument/2006/relationships/hyperlink" Target="#anchor30000" TargetMode="External"/><Relationship Id="rId297" Type="http://schemas.openxmlformats.org/officeDocument/2006/relationships/hyperlink" Target="https://internet.garant.ru/document/redirect/70909302/2" TargetMode="External"/><Relationship Id="rId40" Type="http://schemas.openxmlformats.org/officeDocument/2006/relationships/hyperlink" Target="#anchor1005" TargetMode="External"/><Relationship Id="rId115" Type="http://schemas.openxmlformats.org/officeDocument/2006/relationships/hyperlink" Target="#anchor80008" TargetMode="External"/><Relationship Id="rId136" Type="http://schemas.openxmlformats.org/officeDocument/2006/relationships/hyperlink" Target="https://internet.garant.ru/document/redirect/12191208/0" TargetMode="External"/><Relationship Id="rId157" Type="http://schemas.openxmlformats.org/officeDocument/2006/relationships/hyperlink" Target="https://internet.garant.ru/document/redirect/10102426/0" TargetMode="External"/><Relationship Id="rId178" Type="http://schemas.openxmlformats.org/officeDocument/2006/relationships/hyperlink" Target="https://www.gosuslugi.ru" TargetMode="External"/><Relationship Id="rId301" Type="http://schemas.openxmlformats.org/officeDocument/2006/relationships/hyperlink" Target="#anchor50000" TargetMode="External"/><Relationship Id="rId322" Type="http://schemas.openxmlformats.org/officeDocument/2006/relationships/hyperlink" Target="https://internet.garant.ru/document/redirect/12125267/563" TargetMode="External"/><Relationship Id="rId343" Type="http://schemas.openxmlformats.org/officeDocument/2006/relationships/hyperlink" Target="#anchor1000" TargetMode="External"/><Relationship Id="rId364" Type="http://schemas.openxmlformats.org/officeDocument/2006/relationships/hyperlink" Target="#anchor1000" TargetMode="External"/><Relationship Id="rId61" Type="http://schemas.openxmlformats.org/officeDocument/2006/relationships/hyperlink" Target="https://internet.garant.ru/document/redirect/55171287/2000" TargetMode="External"/><Relationship Id="rId82" Type="http://schemas.openxmlformats.org/officeDocument/2006/relationships/hyperlink" Target="https://www.gosuslugi.ru" TargetMode="External"/><Relationship Id="rId199" Type="http://schemas.openxmlformats.org/officeDocument/2006/relationships/hyperlink" Target="#anchor202000" TargetMode="External"/><Relationship Id="rId203" Type="http://schemas.openxmlformats.org/officeDocument/2006/relationships/hyperlink" Target="#anchor40100" TargetMode="External"/><Relationship Id="rId19" Type="http://schemas.openxmlformats.org/officeDocument/2006/relationships/hyperlink" Target="https://internet.garant.ru/document/redirect/70875772/0" TargetMode="External"/><Relationship Id="rId224" Type="http://schemas.openxmlformats.org/officeDocument/2006/relationships/hyperlink" Target="https://internet.garant.ru/document/redirect/12191208/30016" TargetMode="External"/><Relationship Id="rId245" Type="http://schemas.openxmlformats.org/officeDocument/2006/relationships/hyperlink" Target="https://internet.garant.ru/document/redirect/12184522/54" TargetMode="External"/><Relationship Id="rId266" Type="http://schemas.openxmlformats.org/officeDocument/2006/relationships/hyperlink" Target="#anchor10522" TargetMode="External"/><Relationship Id="rId287" Type="http://schemas.openxmlformats.org/officeDocument/2006/relationships/hyperlink" Target="https://internet.garant.ru/document/redirect/12184522/54" TargetMode="External"/><Relationship Id="rId30" Type="http://schemas.openxmlformats.org/officeDocument/2006/relationships/hyperlink" Target="#anchor111" TargetMode="External"/><Relationship Id="rId105" Type="http://schemas.openxmlformats.org/officeDocument/2006/relationships/hyperlink" Target="#anchor30003" TargetMode="External"/><Relationship Id="rId126" Type="http://schemas.openxmlformats.org/officeDocument/2006/relationships/hyperlink" Target="#anchor33000" TargetMode="External"/><Relationship Id="rId147" Type="http://schemas.openxmlformats.org/officeDocument/2006/relationships/hyperlink" Target="#anchor11100" TargetMode="External"/><Relationship Id="rId168" Type="http://schemas.openxmlformats.org/officeDocument/2006/relationships/hyperlink" Target="#anchor40100" TargetMode="External"/><Relationship Id="rId312" Type="http://schemas.openxmlformats.org/officeDocument/2006/relationships/hyperlink" Target="https://internet.garant.ru/document/redirect/10102748/510" TargetMode="External"/><Relationship Id="rId333" Type="http://schemas.openxmlformats.org/officeDocument/2006/relationships/image" Target="media/image6.png"/><Relationship Id="rId354" Type="http://schemas.openxmlformats.org/officeDocument/2006/relationships/hyperlink" Target="https://internet.garant.ru/blob/redirect/77648285" TargetMode="External"/><Relationship Id="rId51" Type="http://schemas.openxmlformats.org/officeDocument/2006/relationships/hyperlink" Target="https://www.gosuslugi.ru" TargetMode="External"/><Relationship Id="rId72" Type="http://schemas.openxmlformats.org/officeDocument/2006/relationships/hyperlink" Target="#anchor505" TargetMode="External"/><Relationship Id="rId93" Type="http://schemas.openxmlformats.org/officeDocument/2006/relationships/hyperlink" Target="#anchor1052" TargetMode="External"/><Relationship Id="rId189" Type="http://schemas.openxmlformats.org/officeDocument/2006/relationships/hyperlink" Target="https://internet.garant.ru/document/redirect/10102748/8" TargetMode="External"/><Relationship Id="rId375" Type="http://schemas.openxmlformats.org/officeDocument/2006/relationships/hyperlink" Target="https://internet.garant.ru/blob/redirect/5722174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gosuslugi.ru" TargetMode="External"/><Relationship Id="rId235" Type="http://schemas.openxmlformats.org/officeDocument/2006/relationships/hyperlink" Target="#anchor1040" TargetMode="External"/><Relationship Id="rId256" Type="http://schemas.openxmlformats.org/officeDocument/2006/relationships/hyperlink" Target="#anchor10994" TargetMode="External"/><Relationship Id="rId277" Type="http://schemas.openxmlformats.org/officeDocument/2006/relationships/hyperlink" Target="#anchor40100" TargetMode="External"/><Relationship Id="rId298" Type="http://schemas.openxmlformats.org/officeDocument/2006/relationships/hyperlink" Target="https://internet.garant.ru/document/redirect/70909302/0" TargetMode="External"/><Relationship Id="rId116" Type="http://schemas.openxmlformats.org/officeDocument/2006/relationships/hyperlink" Target="https://internet.garant.ru/document/redirect/173972/0" TargetMode="External"/><Relationship Id="rId137" Type="http://schemas.openxmlformats.org/officeDocument/2006/relationships/hyperlink" Target="#anchor10011" TargetMode="External"/><Relationship Id="rId158" Type="http://schemas.openxmlformats.org/officeDocument/2006/relationships/hyperlink" Target="#anchor40100" TargetMode="External"/><Relationship Id="rId302" Type="http://schemas.openxmlformats.org/officeDocument/2006/relationships/hyperlink" Target="https://www.gosuslugi.ru" TargetMode="External"/><Relationship Id="rId323" Type="http://schemas.openxmlformats.org/officeDocument/2006/relationships/hyperlink" Target="#anchor222200" TargetMode="External"/><Relationship Id="rId344" Type="http://schemas.openxmlformats.org/officeDocument/2006/relationships/hyperlink" Target="#anchor1000" TargetMode="External"/><Relationship Id="rId20" Type="http://schemas.openxmlformats.org/officeDocument/2006/relationships/hyperlink" Target="#anchor344" TargetMode="External"/><Relationship Id="rId41" Type="http://schemas.openxmlformats.org/officeDocument/2006/relationships/hyperlink" Target="#anchor10000" TargetMode="External"/><Relationship Id="rId62" Type="http://schemas.openxmlformats.org/officeDocument/2006/relationships/hyperlink" Target="#anchor101" TargetMode="External"/><Relationship Id="rId83" Type="http://schemas.openxmlformats.org/officeDocument/2006/relationships/hyperlink" Target="https://internet.garant.ru/document/redirect/12138291/49" TargetMode="External"/><Relationship Id="rId179" Type="http://schemas.openxmlformats.org/officeDocument/2006/relationships/hyperlink" Target="https://internet.garant.ru/document/redirect/12184522/21" TargetMode="External"/><Relationship Id="rId365" Type="http://schemas.openxmlformats.org/officeDocument/2006/relationships/hyperlink" Target="#anchor111010" TargetMode="External"/><Relationship Id="rId190" Type="http://schemas.openxmlformats.org/officeDocument/2006/relationships/hyperlink" Target="https://internet.garant.ru/document/redirect/184121/728" TargetMode="External"/><Relationship Id="rId204" Type="http://schemas.openxmlformats.org/officeDocument/2006/relationships/hyperlink" Target="https://www.gosuslugi.ru" TargetMode="External"/><Relationship Id="rId225" Type="http://schemas.openxmlformats.org/officeDocument/2006/relationships/hyperlink" Target="https://internet.garant.ru/document/redirect/12191208/0" TargetMode="External"/><Relationship Id="rId246" Type="http://schemas.openxmlformats.org/officeDocument/2006/relationships/hyperlink" Target="#anchor1041" TargetMode="External"/><Relationship Id="rId267" Type="http://schemas.openxmlformats.org/officeDocument/2006/relationships/hyperlink" Target="https://internet.garant.ru/document/redirect/12177515/702" TargetMode="External"/><Relationship Id="rId288" Type="http://schemas.openxmlformats.org/officeDocument/2006/relationships/hyperlink" Target="#anchor90000" TargetMode="External"/><Relationship Id="rId106" Type="http://schemas.openxmlformats.org/officeDocument/2006/relationships/hyperlink" Target="https://internet.garant.ru/document/redirect/10164072/10000" TargetMode="External"/><Relationship Id="rId127" Type="http://schemas.openxmlformats.org/officeDocument/2006/relationships/hyperlink" Target="https://internet.garant.ru/document/redirect/10103761/0" TargetMode="External"/><Relationship Id="rId313" Type="http://schemas.openxmlformats.org/officeDocument/2006/relationships/hyperlink" Target="#anchor100000" TargetMode="External"/><Relationship Id="rId10" Type="http://schemas.openxmlformats.org/officeDocument/2006/relationships/hyperlink" Target="https://internet.garant.ru/document/redirect/12185976/0" TargetMode="External"/><Relationship Id="rId31" Type="http://schemas.openxmlformats.org/officeDocument/2006/relationships/hyperlink" Target="http://www.mvd.ru" TargetMode="External"/><Relationship Id="rId52" Type="http://schemas.openxmlformats.org/officeDocument/2006/relationships/hyperlink" Target="#anchor1015" TargetMode="External"/><Relationship Id="rId73" Type="http://schemas.openxmlformats.org/officeDocument/2006/relationships/hyperlink" Target="https://internet.garant.ru/document/redirect/71826616/22000" TargetMode="External"/><Relationship Id="rId94" Type="http://schemas.openxmlformats.org/officeDocument/2006/relationships/hyperlink" Target="https://www.gosuslugi.ru" TargetMode="External"/><Relationship Id="rId148" Type="http://schemas.openxmlformats.org/officeDocument/2006/relationships/hyperlink" Target="https://internet.garant.ru/document/redirect/71158400/0" TargetMode="External"/><Relationship Id="rId169" Type="http://schemas.openxmlformats.org/officeDocument/2006/relationships/hyperlink" Target="#anchor10111" TargetMode="External"/><Relationship Id="rId334" Type="http://schemas.openxmlformats.org/officeDocument/2006/relationships/image" Target="media/image7.png"/><Relationship Id="rId355" Type="http://schemas.openxmlformats.org/officeDocument/2006/relationships/hyperlink" Target="#anchor1000" TargetMode="External"/><Relationship Id="rId376" Type="http://schemas.openxmlformats.org/officeDocument/2006/relationships/hyperlink" Target="#anchor100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26430</Words>
  <Characters>150654</Characters>
  <Application>Microsoft Office Word</Application>
  <DocSecurity>0</DocSecurity>
  <Lines>1255</Lines>
  <Paragraphs>353</Paragraphs>
  <ScaleCrop>false</ScaleCrop>
  <Company/>
  <LinksUpToDate>false</LinksUpToDate>
  <CharactersWithSpaces>176731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Пользователь</cp:lastModifiedBy>
  <cp:revision>2</cp:revision>
  <dcterms:created xsi:type="dcterms:W3CDTF">2024-09-12T13:05:00Z</dcterms:created>
  <dcterms:modified xsi:type="dcterms:W3CDTF">2024-09-12T13:05:00Z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НПП "Гарант-Сервис"</vt:lpwstr>
  </property>
</Properties>
</file>